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BE67" w14:textId="77777777" w:rsidR="002856D6" w:rsidRPr="0096412D" w:rsidRDefault="002856D6" w:rsidP="002856D6">
      <w:pPr>
        <w:widowControl w:val="0"/>
        <w:tabs>
          <w:tab w:val="left" w:pos="2790"/>
        </w:tabs>
        <w:jc w:val="center"/>
        <w:rPr>
          <w:rFonts w:eastAsia="Times New Roman" w:cs="Times New Roman"/>
          <w:snapToGrid w:val="0"/>
          <w:sz w:val="20"/>
          <w:szCs w:val="20"/>
        </w:rPr>
      </w:pPr>
      <w:bookmarkStart w:id="0" w:name="MPCRADA"/>
      <w:r w:rsidRPr="0096412D">
        <w:rPr>
          <w:rFonts w:eastAsia="Times New Roman" w:cs="Times New Roman"/>
          <w:snapToGrid w:val="0"/>
          <w:sz w:val="20"/>
          <w:szCs w:val="20"/>
        </w:rPr>
        <w:t>NON-STANDARD</w:t>
      </w:r>
    </w:p>
    <w:bookmarkEnd w:id="0"/>
    <w:p w14:paraId="44EC5540" w14:textId="77777777" w:rsidR="002856D6" w:rsidRPr="0096412D" w:rsidRDefault="002856D6" w:rsidP="002856D6">
      <w:pPr>
        <w:widowControl w:val="0"/>
        <w:jc w:val="center"/>
        <w:rPr>
          <w:rFonts w:eastAsia="Times New Roman" w:cs="Times New Roman"/>
          <w:snapToGrid w:val="0"/>
          <w:sz w:val="20"/>
          <w:szCs w:val="20"/>
        </w:rPr>
      </w:pPr>
    </w:p>
    <w:p w14:paraId="398F5E4E"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snapToGrid w:val="0"/>
          <w:sz w:val="20"/>
          <w:szCs w:val="20"/>
        </w:rPr>
        <w:t>NAVY COOPERATIVE RESEARCH AND DEVELOPMENT AGREEMENT</w:t>
      </w:r>
    </w:p>
    <w:p w14:paraId="4C2198F2" w14:textId="77777777" w:rsidR="002856D6" w:rsidRPr="0096412D" w:rsidRDefault="002856D6" w:rsidP="002856D6">
      <w:pPr>
        <w:widowControl w:val="0"/>
        <w:jc w:val="center"/>
        <w:rPr>
          <w:rFonts w:eastAsia="Times New Roman" w:cs="Times New Roman"/>
          <w:snapToGrid w:val="0"/>
          <w:sz w:val="20"/>
          <w:szCs w:val="20"/>
        </w:rPr>
      </w:pPr>
    </w:p>
    <w:p w14:paraId="3FF5681C"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44A7DF1A" w14:textId="77777777" w:rsidR="002856D6" w:rsidRPr="0096412D" w:rsidRDefault="002856D6" w:rsidP="002856D6">
      <w:pPr>
        <w:widowControl w:val="0"/>
        <w:jc w:val="center"/>
        <w:rPr>
          <w:rFonts w:eastAsia="Times New Roman" w:cs="Times New Roman"/>
          <w:snapToGrid w:val="0"/>
          <w:sz w:val="20"/>
          <w:szCs w:val="20"/>
        </w:rPr>
      </w:pPr>
    </w:p>
    <w:p w14:paraId="7726B59E" w14:textId="77777777" w:rsidR="002856D6" w:rsidRPr="0096412D" w:rsidRDefault="002856D6" w:rsidP="002856D6">
      <w:pPr>
        <w:widowControl w:val="0"/>
        <w:jc w:val="center"/>
        <w:rPr>
          <w:rFonts w:eastAsia="Times New Roman" w:cs="Times New Roman"/>
          <w:b/>
          <w:snapToGrid w:val="0"/>
          <w:sz w:val="20"/>
          <w:szCs w:val="20"/>
        </w:rPr>
      </w:pPr>
      <w:r w:rsidRPr="0096412D">
        <w:rPr>
          <w:rFonts w:eastAsia="Times New Roman" w:cs="Times New Roman"/>
          <w:b/>
          <w:snapToGrid w:val="0"/>
          <w:sz w:val="20"/>
          <w:szCs w:val="20"/>
        </w:rPr>
        <w:t>[full name of NAVY COLLABORATOR then acronym]</w:t>
      </w:r>
    </w:p>
    <w:p w14:paraId="2312720D" w14:textId="77777777" w:rsidR="002856D6" w:rsidRPr="0096412D" w:rsidRDefault="002856D6" w:rsidP="002856D6">
      <w:pPr>
        <w:widowControl w:val="0"/>
        <w:jc w:val="center"/>
        <w:rPr>
          <w:rFonts w:eastAsia="Times New Roman" w:cs="Times New Roman"/>
          <w:snapToGrid w:val="0"/>
          <w:sz w:val="20"/>
          <w:szCs w:val="20"/>
        </w:rPr>
      </w:pPr>
    </w:p>
    <w:p w14:paraId="15AE15BF" w14:textId="77777777" w:rsidR="002856D6" w:rsidRPr="0096412D" w:rsidRDefault="002856D6" w:rsidP="002856D6">
      <w:pPr>
        <w:widowControl w:val="0"/>
        <w:jc w:val="center"/>
        <w:rPr>
          <w:rFonts w:cs="Times New Roman"/>
          <w:b/>
          <w:i/>
          <w:color w:val="0000FF"/>
          <w:sz w:val="20"/>
          <w:szCs w:val="20"/>
        </w:rPr>
      </w:pPr>
      <w:r w:rsidRPr="0096412D">
        <w:rPr>
          <w:rFonts w:cs="Times New Roman"/>
          <w:b/>
          <w:i/>
          <w:color w:val="0000FF"/>
          <w:sz w:val="20"/>
          <w:szCs w:val="20"/>
        </w:rPr>
        <w:t>[ORTA: Repeat the following for each Non-Navy Collaborator]</w:t>
      </w:r>
    </w:p>
    <w:p w14:paraId="5284FCA1" w14:textId="77777777" w:rsidR="002856D6" w:rsidRPr="0096412D" w:rsidRDefault="002856D6" w:rsidP="002856D6">
      <w:pPr>
        <w:widowControl w:val="0"/>
        <w:jc w:val="center"/>
        <w:rPr>
          <w:rFonts w:eastAsia="Times New Roman" w:cs="Times New Roman"/>
          <w:snapToGrid w:val="0"/>
          <w:sz w:val="20"/>
          <w:szCs w:val="20"/>
        </w:rPr>
      </w:pPr>
    </w:p>
    <w:p w14:paraId="52DC87D3"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71539399" w14:textId="77777777" w:rsidR="002856D6" w:rsidRPr="0096412D" w:rsidRDefault="002856D6" w:rsidP="002856D6">
      <w:pPr>
        <w:widowControl w:val="0"/>
        <w:jc w:val="center"/>
        <w:rPr>
          <w:rFonts w:eastAsia="Times New Roman" w:cs="Times New Roman"/>
          <w:snapToGrid w:val="0"/>
          <w:sz w:val="20"/>
          <w:szCs w:val="20"/>
        </w:rPr>
      </w:pPr>
    </w:p>
    <w:p w14:paraId="2E524EA4"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b/>
          <w:snapToGrid w:val="0"/>
          <w:sz w:val="20"/>
          <w:szCs w:val="20"/>
        </w:rPr>
        <w:t>[full name of NON-NAVY COLLABORATOR then acronym]</w:t>
      </w:r>
    </w:p>
    <w:p w14:paraId="269FBF5F" w14:textId="77777777" w:rsidR="002856D6" w:rsidRPr="0096412D" w:rsidRDefault="002856D6" w:rsidP="002856D6">
      <w:pPr>
        <w:widowControl w:val="0"/>
        <w:jc w:val="center"/>
        <w:rPr>
          <w:rFonts w:eastAsia="Times New Roman" w:cs="Times New Roman"/>
          <w:snapToGrid w:val="0"/>
          <w:sz w:val="20"/>
          <w:szCs w:val="20"/>
        </w:rPr>
      </w:pPr>
    </w:p>
    <w:p w14:paraId="597D7886" w14:textId="77777777" w:rsidR="002856D6" w:rsidRPr="0096412D" w:rsidRDefault="002856D6" w:rsidP="002856D6">
      <w:pPr>
        <w:widowControl w:val="0"/>
        <w:jc w:val="center"/>
        <w:rPr>
          <w:rFonts w:eastAsia="Times New Roman" w:cs="Times New Roman"/>
          <w:snapToGrid w:val="0"/>
          <w:sz w:val="20"/>
          <w:szCs w:val="20"/>
        </w:rPr>
      </w:pPr>
    </w:p>
    <w:p w14:paraId="3D85A4CA" w14:textId="77777777" w:rsidR="002856D6" w:rsidRPr="0096412D" w:rsidRDefault="002856D6" w:rsidP="002856D6">
      <w:pPr>
        <w:widowControl w:val="0"/>
        <w:jc w:val="center"/>
        <w:rPr>
          <w:rFonts w:eastAsia="Times New Roman" w:cs="Times New Roman"/>
          <w:snapToGrid w:val="0"/>
          <w:sz w:val="20"/>
          <w:szCs w:val="20"/>
        </w:rPr>
      </w:pPr>
    </w:p>
    <w:p w14:paraId="4B0FB9BE" w14:textId="77777777" w:rsidR="002856D6" w:rsidRPr="0096412D" w:rsidRDefault="002856D6" w:rsidP="002856D6">
      <w:pPr>
        <w:widowControl w:val="0"/>
        <w:jc w:val="center"/>
        <w:rPr>
          <w:rFonts w:eastAsia="Times New Roman" w:cs="Times New Roman"/>
          <w:snapToGrid w:val="0"/>
          <w:sz w:val="20"/>
          <w:szCs w:val="20"/>
        </w:rPr>
      </w:pPr>
    </w:p>
    <w:p w14:paraId="35557821"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snapToGrid w:val="0"/>
          <w:sz w:val="20"/>
          <w:szCs w:val="20"/>
        </w:rPr>
        <w:t>AGREEMENT TITLE:</w:t>
      </w:r>
    </w:p>
    <w:p w14:paraId="2AEE561E" w14:textId="77777777" w:rsidR="002856D6" w:rsidRPr="0096412D" w:rsidRDefault="002856D6" w:rsidP="002856D6">
      <w:pPr>
        <w:widowControl w:val="0"/>
        <w:rPr>
          <w:rFonts w:eastAsia="Times New Roman" w:cs="Times New Roman"/>
          <w:snapToGrid w:val="0"/>
          <w:sz w:val="20"/>
          <w:szCs w:val="20"/>
        </w:rPr>
      </w:pPr>
    </w:p>
    <w:p w14:paraId="146A855B"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snapToGrid w:val="0"/>
          <w:sz w:val="20"/>
          <w:szCs w:val="20"/>
        </w:rPr>
        <w:t xml:space="preserve">AGREEMENT NUMBER: NCRADA </w:t>
      </w:r>
      <w:r w:rsidRPr="0096412D">
        <w:rPr>
          <w:rFonts w:eastAsia="Times New Roman" w:cs="Times New Roman"/>
          <w:b/>
          <w:snapToGrid w:val="0"/>
          <w:sz w:val="20"/>
          <w:szCs w:val="20"/>
        </w:rPr>
        <w:t>- [Navy Org.] - [last two digits of FY] - [sequence number]</w:t>
      </w:r>
    </w:p>
    <w:p w14:paraId="558AC056" w14:textId="77777777" w:rsidR="002856D6" w:rsidRPr="0096412D" w:rsidRDefault="002856D6" w:rsidP="002856D6">
      <w:pPr>
        <w:widowControl w:val="0"/>
        <w:jc w:val="center"/>
        <w:rPr>
          <w:rFonts w:eastAsia="Times New Roman" w:cs="Times New Roman"/>
          <w:snapToGrid w:val="0"/>
          <w:sz w:val="20"/>
          <w:szCs w:val="20"/>
        </w:rPr>
      </w:pPr>
    </w:p>
    <w:p w14:paraId="470179A2" w14:textId="77777777" w:rsidR="002856D6" w:rsidRPr="0096412D" w:rsidRDefault="002856D6" w:rsidP="002856D6">
      <w:pPr>
        <w:widowControl w:val="0"/>
        <w:rPr>
          <w:rFonts w:eastAsia="Times New Roman" w:cs="Times New Roman"/>
          <w:snapToGrid w:val="0"/>
          <w:sz w:val="20"/>
          <w:szCs w:val="20"/>
        </w:rPr>
      </w:pPr>
    </w:p>
    <w:p w14:paraId="1EA42641" w14:textId="77777777" w:rsidR="002856D6" w:rsidRPr="0096412D" w:rsidRDefault="002856D6" w:rsidP="002856D6">
      <w:pPr>
        <w:widowControl w:val="0"/>
        <w:rPr>
          <w:rFonts w:eastAsia="Times New Roman" w:cs="Times New Roman"/>
          <w:snapToGrid w:val="0"/>
          <w:sz w:val="20"/>
          <w:szCs w:val="20"/>
        </w:rPr>
      </w:pPr>
    </w:p>
    <w:p w14:paraId="1A5C3C65"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snapToGrid w:val="0"/>
          <w:sz w:val="20"/>
          <w:szCs w:val="20"/>
        </w:rPr>
        <w:t>AGREEMENT ADMINISTRATORS:</w:t>
      </w:r>
    </w:p>
    <w:p w14:paraId="5F85ABAE" w14:textId="77777777" w:rsidR="002856D6" w:rsidRPr="0096412D" w:rsidRDefault="002856D6" w:rsidP="002856D6">
      <w:pPr>
        <w:widowControl w:val="0"/>
        <w:rPr>
          <w:rFonts w:eastAsia="Times New Roman" w:cs="Times New Roman"/>
          <w:snapToGrid w:val="0"/>
          <w:sz w:val="20"/>
          <w:szCs w:val="20"/>
        </w:rPr>
      </w:pPr>
    </w:p>
    <w:p w14:paraId="26182CDF"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b/>
          <w:snapToGrid w:val="0"/>
          <w:sz w:val="20"/>
          <w:szCs w:val="20"/>
        </w:rPr>
        <w:t>[NAVY COLLABORATOR acronym]</w:t>
      </w:r>
    </w:p>
    <w:p w14:paraId="087E27C1" w14:textId="77777777" w:rsidR="002856D6" w:rsidRPr="0096412D" w:rsidRDefault="002856D6" w:rsidP="002856D6">
      <w:pPr>
        <w:widowControl w:val="0"/>
        <w:rPr>
          <w:rFonts w:eastAsia="Times New Roman" w:cs="Times New Roman"/>
          <w:snapToGrid w:val="0"/>
          <w:sz w:val="20"/>
          <w:szCs w:val="20"/>
        </w:rPr>
      </w:pPr>
    </w:p>
    <w:p w14:paraId="6AC7C830" w14:textId="77777777" w:rsidR="002856D6" w:rsidRPr="0096412D" w:rsidRDefault="002856D6" w:rsidP="002856D6">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 xml:space="preserve">Technology Transfer </w:t>
      </w:r>
      <w:r>
        <w:rPr>
          <w:rFonts w:eastAsia="Times New Roman" w:cs="Times New Roman"/>
          <w:snapToGrid w:val="0"/>
          <w:sz w:val="20"/>
          <w:szCs w:val="20"/>
        </w:rPr>
        <w:t>ORTA</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0D57D8AB" w14:textId="77777777" w:rsidR="002856D6" w:rsidRPr="0096412D" w:rsidRDefault="002856D6" w:rsidP="002856D6">
      <w:pPr>
        <w:widowControl w:val="0"/>
        <w:rPr>
          <w:rFonts w:eastAsia="Times New Roman" w:cs="Times New Roman"/>
          <w:snapToGrid w:val="0"/>
          <w:sz w:val="20"/>
          <w:szCs w:val="20"/>
        </w:rPr>
      </w:pPr>
    </w:p>
    <w:p w14:paraId="7E1FDC14" w14:textId="77777777" w:rsidR="002856D6" w:rsidRPr="0096412D" w:rsidRDefault="002856D6" w:rsidP="002856D6">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Intellectual Property Counsel:</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274AE1CE" w14:textId="77777777" w:rsidR="002856D6" w:rsidRPr="0096412D" w:rsidRDefault="002856D6" w:rsidP="002856D6">
      <w:pPr>
        <w:widowControl w:val="0"/>
        <w:rPr>
          <w:rFonts w:eastAsia="Times New Roman" w:cs="Times New Roman"/>
          <w:snapToGrid w:val="0"/>
          <w:sz w:val="20"/>
          <w:szCs w:val="20"/>
        </w:rPr>
      </w:pPr>
    </w:p>
    <w:p w14:paraId="7EC55D18" w14:textId="77777777" w:rsidR="002856D6" w:rsidRPr="0096412D" w:rsidRDefault="002856D6" w:rsidP="002856D6">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749169EF" w14:textId="77777777" w:rsidR="002856D6" w:rsidRPr="0096412D" w:rsidRDefault="002856D6" w:rsidP="002856D6">
      <w:pPr>
        <w:widowControl w:val="0"/>
        <w:rPr>
          <w:rFonts w:eastAsia="Times New Roman" w:cs="Times New Roman"/>
          <w:snapToGrid w:val="0"/>
          <w:sz w:val="20"/>
          <w:szCs w:val="20"/>
        </w:rPr>
      </w:pPr>
    </w:p>
    <w:p w14:paraId="0999FEB9" w14:textId="77777777" w:rsidR="002856D6" w:rsidRPr="0096412D" w:rsidRDefault="002856D6" w:rsidP="002856D6">
      <w:pPr>
        <w:widowControl w:val="0"/>
        <w:rPr>
          <w:rFonts w:eastAsia="Times New Roman" w:cs="Times New Roman"/>
          <w:snapToGrid w:val="0"/>
          <w:sz w:val="20"/>
          <w:szCs w:val="20"/>
        </w:rPr>
      </w:pPr>
    </w:p>
    <w:p w14:paraId="73CDAD49" w14:textId="77777777" w:rsidR="002856D6" w:rsidRPr="0096412D" w:rsidRDefault="002856D6" w:rsidP="002856D6">
      <w:pPr>
        <w:widowControl w:val="0"/>
        <w:rPr>
          <w:rFonts w:cs="Times New Roman"/>
          <w:sz w:val="20"/>
          <w:szCs w:val="20"/>
        </w:rPr>
      </w:pPr>
      <w:r w:rsidRPr="0096412D">
        <w:rPr>
          <w:rFonts w:cs="Times New Roman"/>
          <w:b/>
          <w:i/>
          <w:color w:val="0000FF"/>
          <w:sz w:val="20"/>
          <w:szCs w:val="20"/>
        </w:rPr>
        <w:t>[ORTA: Repeat the following for each Non-Navy Collaborator]</w:t>
      </w:r>
    </w:p>
    <w:p w14:paraId="347DBE8F" w14:textId="77777777" w:rsidR="002856D6" w:rsidRPr="0096412D" w:rsidRDefault="002856D6" w:rsidP="002856D6">
      <w:pPr>
        <w:widowControl w:val="0"/>
        <w:rPr>
          <w:rFonts w:eastAsia="Times New Roman" w:cs="Times New Roman"/>
          <w:snapToGrid w:val="0"/>
          <w:sz w:val="20"/>
          <w:szCs w:val="20"/>
        </w:rPr>
      </w:pPr>
    </w:p>
    <w:p w14:paraId="5704434C"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b/>
          <w:snapToGrid w:val="0"/>
          <w:sz w:val="20"/>
          <w:szCs w:val="20"/>
        </w:rPr>
        <w:t>[NON-NAVY COLLABORATOR acronym]</w:t>
      </w:r>
    </w:p>
    <w:p w14:paraId="5996A229" w14:textId="77777777" w:rsidR="002856D6" w:rsidRPr="0096412D" w:rsidRDefault="002856D6" w:rsidP="002856D6">
      <w:pPr>
        <w:widowControl w:val="0"/>
        <w:rPr>
          <w:rFonts w:eastAsia="Times New Roman" w:cs="Times New Roman"/>
          <w:snapToGrid w:val="0"/>
          <w:sz w:val="20"/>
          <w:szCs w:val="20"/>
        </w:rPr>
      </w:pPr>
    </w:p>
    <w:p w14:paraId="02D7D9C9" w14:textId="77777777" w:rsidR="002856D6" w:rsidRPr="0096412D" w:rsidRDefault="002856D6" w:rsidP="002856D6">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Preferred Contact: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2DCAB429" w14:textId="77777777" w:rsidR="002856D6" w:rsidRPr="0096412D" w:rsidRDefault="002856D6" w:rsidP="002856D6">
      <w:pPr>
        <w:widowControl w:val="0"/>
        <w:rPr>
          <w:rFonts w:eastAsia="Times New Roman" w:cs="Times New Roman"/>
          <w:snapToGrid w:val="0"/>
          <w:sz w:val="20"/>
          <w:szCs w:val="20"/>
        </w:rPr>
      </w:pPr>
    </w:p>
    <w:p w14:paraId="546E4EF4" w14:textId="77777777" w:rsidR="002856D6" w:rsidRPr="0096412D" w:rsidRDefault="002856D6" w:rsidP="002856D6">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 xml:space="preserve">Legal Counsel </w:t>
      </w:r>
      <w:r w:rsidRPr="0096412D">
        <w:rPr>
          <w:rFonts w:eastAsia="Times New Roman" w:cs="Times New Roman"/>
          <w:b/>
          <w:i/>
          <w:snapToGrid w:val="0"/>
          <w:sz w:val="20"/>
          <w:szCs w:val="20"/>
        </w:rPr>
        <w:t>[Optional]</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26D7D11E" w14:textId="77777777" w:rsidR="002856D6" w:rsidRPr="0096412D" w:rsidRDefault="002856D6" w:rsidP="002856D6">
      <w:pPr>
        <w:widowControl w:val="0"/>
        <w:rPr>
          <w:rFonts w:eastAsia="Times New Roman" w:cs="Times New Roman"/>
          <w:snapToGrid w:val="0"/>
          <w:sz w:val="20"/>
          <w:szCs w:val="20"/>
        </w:rPr>
      </w:pPr>
    </w:p>
    <w:p w14:paraId="407E23A5" w14:textId="77777777" w:rsidR="002856D6" w:rsidRPr="0096412D" w:rsidRDefault="002856D6" w:rsidP="002856D6">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422A502D" w14:textId="77777777" w:rsidR="002856D6" w:rsidRPr="0096412D" w:rsidRDefault="002856D6" w:rsidP="002856D6">
      <w:pPr>
        <w:widowControl w:val="0"/>
        <w:rPr>
          <w:rFonts w:cs="Times New Roman"/>
          <w:sz w:val="20"/>
          <w:szCs w:val="20"/>
        </w:rPr>
      </w:pPr>
    </w:p>
    <w:p w14:paraId="6C52A304" w14:textId="77777777" w:rsidR="002856D6" w:rsidRPr="0096412D" w:rsidRDefault="002856D6" w:rsidP="002856D6">
      <w:pPr>
        <w:rPr>
          <w:rFonts w:cs="Times New Roman"/>
          <w:b/>
          <w:bCs/>
          <w:sz w:val="20"/>
          <w:szCs w:val="20"/>
        </w:rPr>
        <w:sectPr w:rsidR="002856D6" w:rsidRPr="0096412D" w:rsidSect="0096412D">
          <w:footerReference w:type="default" r:id="rId5"/>
          <w:footerReference w:type="first" r:id="rId6"/>
          <w:pgSz w:w="12240" w:h="15840"/>
          <w:pgMar w:top="1440" w:right="1440" w:bottom="1440" w:left="1440" w:header="720" w:footer="720" w:gutter="0"/>
          <w:pgNumType w:fmt="lowerRoman" w:start="1"/>
          <w:cols w:space="720"/>
          <w:titlePg/>
          <w:docGrid w:linePitch="360"/>
        </w:sectPr>
      </w:pPr>
    </w:p>
    <w:sdt>
      <w:sdtPr>
        <w:rPr>
          <w:rFonts w:cs="Times New Roman"/>
          <w:sz w:val="20"/>
          <w:szCs w:val="20"/>
        </w:rPr>
        <w:id w:val="-1404058908"/>
        <w:docPartObj>
          <w:docPartGallery w:val="Table of Contents"/>
          <w:docPartUnique/>
        </w:docPartObj>
      </w:sdtPr>
      <w:sdtEndPr>
        <w:rPr>
          <w:noProof/>
        </w:rPr>
      </w:sdtEndPr>
      <w:sdtContent>
        <w:p w14:paraId="3944B409" w14:textId="77777777" w:rsidR="002856D6" w:rsidRPr="0096412D" w:rsidRDefault="002856D6" w:rsidP="002856D6">
          <w:pPr>
            <w:keepNext/>
            <w:keepLines/>
            <w:tabs>
              <w:tab w:val="left" w:pos="360"/>
            </w:tabs>
            <w:jc w:val="center"/>
            <w:rPr>
              <w:rFonts w:eastAsiaTheme="majorEastAsia" w:cs="Times New Roman"/>
              <w:b/>
              <w:bCs/>
              <w:sz w:val="20"/>
              <w:szCs w:val="20"/>
              <w:lang w:eastAsia="ja-JP"/>
            </w:rPr>
          </w:pPr>
          <w:r w:rsidRPr="0096412D">
            <w:rPr>
              <w:rFonts w:eastAsiaTheme="majorEastAsia" w:cs="Times New Roman"/>
              <w:b/>
              <w:bCs/>
              <w:sz w:val="20"/>
              <w:szCs w:val="20"/>
              <w:lang w:eastAsia="ja-JP"/>
            </w:rPr>
            <w:t>TABLE OF CONTENTS</w:t>
          </w:r>
        </w:p>
        <w:p w14:paraId="1BBB802F" w14:textId="77777777" w:rsidR="002856D6" w:rsidRPr="0096412D" w:rsidRDefault="002856D6" w:rsidP="002856D6">
          <w:pPr>
            <w:tabs>
              <w:tab w:val="right" w:leader="dot" w:pos="9350"/>
            </w:tabs>
            <w:spacing w:before="360" w:after="120" w:line="276" w:lineRule="auto"/>
            <w:rPr>
              <w:rFonts w:eastAsiaTheme="minorEastAsia" w:cs="Times New Roman"/>
              <w:noProof/>
              <w:sz w:val="20"/>
              <w:szCs w:val="20"/>
            </w:rPr>
          </w:pPr>
          <w:r w:rsidRPr="0096412D">
            <w:rPr>
              <w:rFonts w:cs="Times New Roman"/>
              <w:b/>
              <w:bCs/>
              <w:caps/>
              <w:sz w:val="20"/>
              <w:szCs w:val="20"/>
            </w:rPr>
            <w:fldChar w:fldCharType="begin"/>
          </w:r>
          <w:r w:rsidRPr="0096412D">
            <w:rPr>
              <w:rFonts w:cs="Times New Roman"/>
              <w:b/>
              <w:bCs/>
              <w:caps/>
              <w:sz w:val="20"/>
              <w:szCs w:val="20"/>
            </w:rPr>
            <w:instrText xml:space="preserve"> TOC \o \h \z \u </w:instrText>
          </w:r>
          <w:r w:rsidRPr="0096412D">
            <w:rPr>
              <w:rFonts w:cs="Times New Roman"/>
              <w:b/>
              <w:bCs/>
              <w:caps/>
              <w:sz w:val="20"/>
              <w:szCs w:val="20"/>
            </w:rPr>
            <w:fldChar w:fldCharType="separate"/>
          </w:r>
          <w:hyperlink w:anchor="_Toc489606014" w:history="1">
            <w:r w:rsidRPr="0096412D">
              <w:rPr>
                <w:rFonts w:cs="Times New Roman"/>
                <w:b/>
                <w:bCs/>
                <w:caps/>
                <w:noProof/>
                <w:color w:val="0000FF" w:themeColor="hyperlink"/>
                <w:sz w:val="20"/>
                <w:szCs w:val="20"/>
                <w:u w:val="single"/>
              </w:rPr>
              <w:t>PREAMBLE</w:t>
            </w:r>
            <w:r w:rsidRPr="0096412D">
              <w:rPr>
                <w:rFonts w:cs="Times New Roman"/>
                <w:b/>
                <w:bCs/>
                <w:caps/>
                <w:noProof/>
                <w:webHidden/>
                <w:sz w:val="20"/>
                <w:szCs w:val="20"/>
              </w:rPr>
              <w:tab/>
            </w:r>
            <w:r w:rsidRPr="0096412D">
              <w:rPr>
                <w:rFonts w:cs="Times New Roman"/>
                <w:b/>
                <w:bCs/>
                <w:caps/>
                <w:noProof/>
                <w:webHidden/>
                <w:sz w:val="20"/>
                <w:szCs w:val="20"/>
              </w:rPr>
              <w:fldChar w:fldCharType="begin"/>
            </w:r>
            <w:r w:rsidRPr="0096412D">
              <w:rPr>
                <w:rFonts w:cs="Times New Roman"/>
                <w:b/>
                <w:bCs/>
                <w:caps/>
                <w:noProof/>
                <w:webHidden/>
                <w:sz w:val="20"/>
                <w:szCs w:val="20"/>
              </w:rPr>
              <w:instrText xml:space="preserve"> PAGEREF _Toc489606014 \h </w:instrText>
            </w:r>
            <w:r w:rsidRPr="0096412D">
              <w:rPr>
                <w:rFonts w:cs="Times New Roman"/>
                <w:b/>
                <w:bCs/>
                <w:caps/>
                <w:noProof/>
                <w:webHidden/>
                <w:sz w:val="20"/>
                <w:szCs w:val="20"/>
              </w:rPr>
            </w:r>
            <w:r w:rsidRPr="0096412D">
              <w:rPr>
                <w:rFonts w:cs="Times New Roman"/>
                <w:b/>
                <w:bCs/>
                <w:caps/>
                <w:noProof/>
                <w:webHidden/>
                <w:sz w:val="20"/>
                <w:szCs w:val="20"/>
              </w:rPr>
              <w:fldChar w:fldCharType="separate"/>
            </w:r>
            <w:r>
              <w:rPr>
                <w:rFonts w:cs="Times New Roman"/>
                <w:b/>
                <w:bCs/>
                <w:caps/>
                <w:noProof/>
                <w:webHidden/>
                <w:sz w:val="20"/>
                <w:szCs w:val="20"/>
              </w:rPr>
              <w:t>1</w:t>
            </w:r>
            <w:r w:rsidRPr="0096412D">
              <w:rPr>
                <w:rFonts w:cs="Times New Roman"/>
                <w:b/>
                <w:bCs/>
                <w:caps/>
                <w:noProof/>
                <w:webHidden/>
                <w:sz w:val="20"/>
                <w:szCs w:val="20"/>
              </w:rPr>
              <w:fldChar w:fldCharType="end"/>
            </w:r>
          </w:hyperlink>
        </w:p>
        <w:p w14:paraId="0331466C" w14:textId="77777777" w:rsidR="002856D6" w:rsidRPr="0096412D" w:rsidRDefault="002856D6" w:rsidP="002856D6">
          <w:pPr>
            <w:tabs>
              <w:tab w:val="left" w:pos="1680"/>
              <w:tab w:val="right" w:leader="dot" w:pos="9350"/>
            </w:tabs>
            <w:spacing w:before="360" w:after="120" w:line="276" w:lineRule="auto"/>
            <w:rPr>
              <w:rFonts w:eastAsiaTheme="minorEastAsia" w:cs="Times New Roman"/>
              <w:noProof/>
              <w:sz w:val="20"/>
              <w:szCs w:val="20"/>
            </w:rPr>
          </w:pPr>
          <w:hyperlink w:anchor="_Toc489606015" w:history="1">
            <w:r w:rsidRPr="0096412D">
              <w:rPr>
                <w:rFonts w:cs="Times New Roman"/>
                <w:b/>
                <w:bCs/>
                <w:caps/>
                <w:noProof/>
                <w:color w:val="0000FF" w:themeColor="hyperlink"/>
                <w:sz w:val="20"/>
                <w:szCs w:val="20"/>
                <w:u w:val="single"/>
              </w:rPr>
              <w:t>Article 1.</w:t>
            </w:r>
            <w:r w:rsidRPr="0096412D">
              <w:rPr>
                <w:rFonts w:eastAsiaTheme="minorEastAsia" w:cs="Times New Roman"/>
                <w:noProof/>
                <w:sz w:val="20"/>
                <w:szCs w:val="20"/>
              </w:rPr>
              <w:tab/>
            </w:r>
            <w:r w:rsidRPr="0096412D">
              <w:rPr>
                <w:rFonts w:cs="Times New Roman"/>
                <w:b/>
                <w:bCs/>
                <w:caps/>
                <w:noProof/>
                <w:color w:val="0000FF" w:themeColor="hyperlink"/>
                <w:sz w:val="20"/>
                <w:szCs w:val="20"/>
                <w:u w:val="single"/>
              </w:rPr>
              <w:t>DEFINITIONS</w:t>
            </w:r>
            <w:r w:rsidRPr="0096412D">
              <w:rPr>
                <w:rFonts w:cs="Times New Roman"/>
                <w:b/>
                <w:bCs/>
                <w:caps/>
                <w:noProof/>
                <w:webHidden/>
                <w:sz w:val="20"/>
                <w:szCs w:val="20"/>
              </w:rPr>
              <w:tab/>
            </w:r>
            <w:r w:rsidRPr="0096412D">
              <w:rPr>
                <w:rFonts w:cs="Times New Roman"/>
                <w:b/>
                <w:bCs/>
                <w:caps/>
                <w:noProof/>
                <w:webHidden/>
                <w:sz w:val="20"/>
                <w:szCs w:val="20"/>
              </w:rPr>
              <w:fldChar w:fldCharType="begin"/>
            </w:r>
            <w:r w:rsidRPr="0096412D">
              <w:rPr>
                <w:rFonts w:cs="Times New Roman"/>
                <w:b/>
                <w:bCs/>
                <w:caps/>
                <w:noProof/>
                <w:webHidden/>
                <w:sz w:val="20"/>
                <w:szCs w:val="20"/>
              </w:rPr>
              <w:instrText xml:space="preserve"> PAGEREF _Toc489606015 \h </w:instrText>
            </w:r>
            <w:r w:rsidRPr="0096412D">
              <w:rPr>
                <w:rFonts w:cs="Times New Roman"/>
                <w:b/>
                <w:bCs/>
                <w:caps/>
                <w:noProof/>
                <w:webHidden/>
                <w:sz w:val="20"/>
                <w:szCs w:val="20"/>
              </w:rPr>
            </w:r>
            <w:r w:rsidRPr="0096412D">
              <w:rPr>
                <w:rFonts w:cs="Times New Roman"/>
                <w:b/>
                <w:bCs/>
                <w:caps/>
                <w:noProof/>
                <w:webHidden/>
                <w:sz w:val="20"/>
                <w:szCs w:val="20"/>
              </w:rPr>
              <w:fldChar w:fldCharType="separate"/>
            </w:r>
            <w:r>
              <w:rPr>
                <w:rFonts w:cs="Times New Roman"/>
                <w:b/>
                <w:bCs/>
                <w:caps/>
                <w:noProof/>
                <w:webHidden/>
                <w:sz w:val="20"/>
                <w:szCs w:val="20"/>
              </w:rPr>
              <w:t>1</w:t>
            </w:r>
            <w:r w:rsidRPr="0096412D">
              <w:rPr>
                <w:rFonts w:cs="Times New Roman"/>
                <w:b/>
                <w:bCs/>
                <w:caps/>
                <w:noProof/>
                <w:webHidden/>
                <w:sz w:val="20"/>
                <w:szCs w:val="20"/>
              </w:rPr>
              <w:fldChar w:fldCharType="end"/>
            </w:r>
          </w:hyperlink>
        </w:p>
        <w:p w14:paraId="14674B51"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16" w:history="1">
            <w:r w:rsidRPr="0096412D">
              <w:rPr>
                <w:rFonts w:cs="Times New Roman"/>
                <w:noProof/>
                <w:color w:val="0000FF" w:themeColor="hyperlink"/>
                <w:sz w:val="20"/>
                <w:szCs w:val="20"/>
                <w:u w:val="single"/>
              </w:rPr>
              <w:t>1.1</w:t>
            </w:r>
            <w:r w:rsidRPr="0096412D">
              <w:rPr>
                <w:rFonts w:eastAsiaTheme="minorEastAsia" w:cs="Times New Roman"/>
                <w:noProof/>
                <w:sz w:val="20"/>
                <w:szCs w:val="20"/>
              </w:rPr>
              <w:tab/>
            </w:r>
            <w:r w:rsidRPr="0096412D">
              <w:rPr>
                <w:rFonts w:cs="Times New Roman"/>
                <w:noProof/>
                <w:color w:val="0000FF" w:themeColor="hyperlink"/>
                <w:sz w:val="20"/>
                <w:szCs w:val="20"/>
                <w:u w:val="single"/>
              </w:rPr>
              <w:t>“Agreement”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_Toc489606016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59C1311A"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17" w:history="1">
            <w:r w:rsidRPr="0096412D">
              <w:rPr>
                <w:rFonts w:cs="Times New Roman"/>
                <w:noProof/>
                <w:color w:val="0000FF" w:themeColor="hyperlink"/>
                <w:sz w:val="20"/>
                <w:szCs w:val="20"/>
                <w:u w:val="single"/>
              </w:rPr>
              <w:t>1.2</w:t>
            </w:r>
            <w:r w:rsidRPr="0096412D">
              <w:rPr>
                <w:rFonts w:eastAsiaTheme="minorEastAsia" w:cs="Times New Roman"/>
                <w:noProof/>
                <w:sz w:val="20"/>
                <w:szCs w:val="20"/>
              </w:rPr>
              <w:tab/>
            </w:r>
            <w:r w:rsidRPr="0096412D">
              <w:rPr>
                <w:rFonts w:cs="Times New Roman"/>
                <w:noProof/>
                <w:color w:val="0000FF" w:themeColor="hyperlink"/>
                <w:sz w:val="20"/>
                <w:szCs w:val="20"/>
                <w:u w:val="single"/>
              </w:rPr>
              <w:t>“Classified Information (CI)”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_Toc489606017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638598A5"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18" w:history="1">
            <w:r w:rsidRPr="0096412D">
              <w:rPr>
                <w:rFonts w:cs="Times New Roman"/>
                <w:noProof/>
                <w:color w:val="0000FF" w:themeColor="hyperlink"/>
                <w:sz w:val="20"/>
                <w:szCs w:val="20"/>
                <w:u w:val="single"/>
              </w:rPr>
              <w:t>1.3</w:t>
            </w:r>
            <w:r w:rsidRPr="0096412D">
              <w:rPr>
                <w:rFonts w:eastAsiaTheme="minorEastAsia" w:cs="Times New Roman"/>
                <w:noProof/>
                <w:sz w:val="20"/>
                <w:szCs w:val="20"/>
              </w:rPr>
              <w:tab/>
            </w:r>
            <w:r w:rsidRPr="0096412D">
              <w:rPr>
                <w:rFonts w:cs="Times New Roman"/>
                <w:noProof/>
                <w:color w:val="0000FF" w:themeColor="hyperlink"/>
                <w:sz w:val="20"/>
                <w:szCs w:val="20"/>
                <w:u w:val="single"/>
              </w:rPr>
              <w:t>“Co-Exclusive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_Toc489606018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173DE8D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19" w:history="1">
            <w:r w:rsidRPr="0096412D">
              <w:rPr>
                <w:rFonts w:cs="Times New Roman"/>
                <w:noProof/>
                <w:color w:val="0000FF" w:themeColor="hyperlink"/>
                <w:sz w:val="20"/>
                <w:szCs w:val="20"/>
                <w:u w:val="single"/>
              </w:rPr>
              <w:t>1.4</w:t>
            </w:r>
            <w:r w:rsidRPr="0096412D">
              <w:rPr>
                <w:rFonts w:eastAsiaTheme="minorEastAsia" w:cs="Times New Roman"/>
                <w:noProof/>
                <w:sz w:val="20"/>
                <w:szCs w:val="20"/>
              </w:rPr>
              <w:tab/>
            </w:r>
            <w:r w:rsidRPr="0096412D">
              <w:rPr>
                <w:rFonts w:cs="Times New Roman"/>
                <w:noProof/>
                <w:color w:val="0000FF" w:themeColor="hyperlink"/>
                <w:sz w:val="20"/>
                <w:szCs w:val="20"/>
                <w:u w:val="single"/>
              </w:rPr>
              <w:t>“Collaborator”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_Toc489606019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D1AD726"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0" w:history="1">
            <w:r w:rsidRPr="0096412D">
              <w:rPr>
                <w:rFonts w:cs="Times New Roman"/>
                <w:noProof/>
                <w:color w:val="0000FF" w:themeColor="hyperlink"/>
                <w:sz w:val="20"/>
                <w:szCs w:val="20"/>
                <w:u w:val="single"/>
              </w:rPr>
              <w:t>1.5</w:t>
            </w:r>
            <w:r w:rsidRPr="0096412D">
              <w:rPr>
                <w:rFonts w:eastAsiaTheme="minorEastAsia" w:cs="Times New Roman"/>
                <w:noProof/>
                <w:sz w:val="20"/>
                <w:szCs w:val="20"/>
              </w:rPr>
              <w:tab/>
            </w:r>
            <w:r w:rsidRPr="0096412D">
              <w:rPr>
                <w:rFonts w:cs="Times New Roman"/>
                <w:noProof/>
                <w:color w:val="0000FF" w:themeColor="hyperlink"/>
                <w:sz w:val="20"/>
                <w:szCs w:val="20"/>
                <w:u w:val="single"/>
              </w:rPr>
              <w:t>“Controlled Unclassified Information (CUI)”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9BCB27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1" w:history="1">
            <w:r w:rsidRPr="0096412D">
              <w:rPr>
                <w:rFonts w:cs="Times New Roman"/>
                <w:noProof/>
                <w:color w:val="0000FF" w:themeColor="hyperlink"/>
                <w:sz w:val="20"/>
                <w:szCs w:val="20"/>
                <w:u w:val="single"/>
              </w:rPr>
              <w:t>1.6</w:t>
            </w:r>
            <w:r w:rsidRPr="0096412D">
              <w:rPr>
                <w:rFonts w:eastAsiaTheme="minorEastAsia" w:cs="Times New Roman"/>
                <w:noProof/>
                <w:sz w:val="20"/>
                <w:szCs w:val="20"/>
              </w:rPr>
              <w:tab/>
            </w:r>
            <w:r w:rsidRPr="0096412D">
              <w:rPr>
                <w:rFonts w:cs="Times New Roman"/>
                <w:noProof/>
                <w:color w:val="0000FF" w:themeColor="hyperlink"/>
                <w:sz w:val="20"/>
                <w:szCs w:val="20"/>
                <w:u w:val="single"/>
              </w:rPr>
              <w:t>“Cooperative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718052D"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2" w:history="1">
            <w:r w:rsidRPr="0096412D">
              <w:rPr>
                <w:rFonts w:cs="Times New Roman"/>
                <w:noProof/>
                <w:color w:val="0000FF" w:themeColor="hyperlink"/>
                <w:sz w:val="20"/>
                <w:szCs w:val="20"/>
                <w:u w:val="single"/>
              </w:rPr>
              <w:t>1.7</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F8B9027"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3" w:history="1">
            <w:r w:rsidRPr="0096412D">
              <w:rPr>
                <w:rFonts w:cs="Times New Roman"/>
                <w:noProof/>
                <w:color w:val="0000FF" w:themeColor="hyperlink"/>
                <w:sz w:val="20"/>
                <w:szCs w:val="20"/>
                <w:u w:val="single"/>
              </w:rPr>
              <w:t>1.8</w:t>
            </w:r>
            <w:r w:rsidRPr="0096412D">
              <w:rPr>
                <w:rFonts w:eastAsiaTheme="minorEastAsia" w:cs="Times New Roman"/>
                <w:noProof/>
                <w:sz w:val="20"/>
                <w:szCs w:val="20"/>
              </w:rPr>
              <w:tab/>
            </w:r>
            <w:r w:rsidRPr="0096412D">
              <w:rPr>
                <w:rFonts w:cs="Times New Roman"/>
                <w:noProof/>
                <w:color w:val="0000FF" w:themeColor="hyperlink"/>
                <w:sz w:val="20"/>
                <w:szCs w:val="20"/>
                <w:u w:val="single"/>
              </w:rPr>
              <w:t>“Effective Date”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825E4DC"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4" w:history="1">
            <w:r w:rsidRPr="0096412D">
              <w:rPr>
                <w:rFonts w:cs="Times New Roman"/>
                <w:noProof/>
                <w:color w:val="0000FF" w:themeColor="hyperlink"/>
                <w:sz w:val="20"/>
                <w:szCs w:val="20"/>
                <w:u w:val="single"/>
              </w:rPr>
              <w:t>1.9</w:t>
            </w:r>
            <w:r w:rsidRPr="0096412D">
              <w:rPr>
                <w:rFonts w:eastAsiaTheme="minorEastAsia" w:cs="Times New Roman"/>
                <w:noProof/>
                <w:sz w:val="20"/>
                <w:szCs w:val="20"/>
              </w:rPr>
              <w:tab/>
            </w:r>
            <w:r w:rsidRPr="0096412D">
              <w:rPr>
                <w:rFonts w:cs="Times New Roman"/>
                <w:noProof/>
                <w:color w:val="0000FF" w:themeColor="hyperlink"/>
                <w:sz w:val="20"/>
                <w:szCs w:val="20"/>
                <w:u w:val="single"/>
              </w:rPr>
              <w:t>“Exclusive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70C9AAB4"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5" w:history="1">
            <w:r w:rsidRPr="0096412D">
              <w:rPr>
                <w:rFonts w:cs="Times New Roman"/>
                <w:noProof/>
                <w:color w:val="0000FF" w:themeColor="hyperlink"/>
                <w:sz w:val="20"/>
                <w:szCs w:val="20"/>
                <w:u w:val="single"/>
              </w:rPr>
              <w:t>1.10</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3A6B2F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6" w:history="1">
            <w:r w:rsidRPr="0096412D">
              <w:rPr>
                <w:rFonts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D2CF6C4"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7" w:history="1">
            <w:r w:rsidRPr="0096412D">
              <w:rPr>
                <w:rFonts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Purpose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1037DC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8" w:history="1">
            <w:r w:rsidRPr="0096412D">
              <w:rPr>
                <w:rFonts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6DFD9E40"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29" w:history="1">
            <w:r w:rsidRPr="0096412D">
              <w:rPr>
                <w:rFonts w:cs="Times New Roman"/>
                <w:noProof/>
                <w:color w:val="0000FF" w:themeColor="hyperlink"/>
                <w:sz w:val="20"/>
                <w:szCs w:val="20"/>
                <w:u w:val="single"/>
              </w:rPr>
              <w:t>1.14</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“Intellectual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_Toc489606029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5ACDE5C"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0" w:history="1">
            <w:r w:rsidRPr="0096412D">
              <w:rPr>
                <w:rFonts w:cs="Times New Roman"/>
                <w:noProof/>
                <w:color w:val="0000FF" w:themeColor="hyperlink"/>
                <w:sz w:val="20"/>
                <w:szCs w:val="20"/>
                <w:u w:val="single"/>
              </w:rPr>
              <w:t>1.15</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“Internal Use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3DB327C"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1" w:history="1">
            <w:r w:rsidRPr="0096412D">
              <w:rPr>
                <w:rFonts w:cs="Times New Roman"/>
                <w:noProof/>
                <w:color w:val="0000FF" w:themeColor="hyperlink"/>
                <w:sz w:val="20"/>
                <w:szCs w:val="20"/>
                <w:u w:val="single"/>
              </w:rPr>
              <w:t>1.16</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B2C8854"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2" w:history="1">
            <w:r w:rsidRPr="0096412D">
              <w:rPr>
                <w:rFonts w:cs="Times New Roman"/>
                <w:noProof/>
                <w:color w:val="0000FF" w:themeColor="hyperlink"/>
                <w:sz w:val="20"/>
                <w:szCs w:val="20"/>
                <w:u w:val="single"/>
              </w:rPr>
              <w:t>1.17</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 Disclosure”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676CAB9"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3" w:history="1">
            <w:r w:rsidRPr="0096412D">
              <w:rPr>
                <w:rFonts w:cs="Times New Roman"/>
                <w:noProof/>
                <w:color w:val="0000FF" w:themeColor="hyperlink"/>
                <w:sz w:val="20"/>
                <w:szCs w:val="20"/>
                <w:u w:val="single"/>
              </w:rPr>
              <w:t>1.18</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“Jointly Made 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64BC445"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4" w:history="1">
            <w:r w:rsidRPr="0096412D">
              <w:rPr>
                <w:rFonts w:cs="Times New Roman"/>
                <w:noProof/>
                <w:color w:val="0000FF" w:themeColor="hyperlink"/>
                <w:sz w:val="20"/>
                <w:szCs w:val="20"/>
                <w:u w:val="single"/>
              </w:rPr>
              <w:t>1.19</w:t>
            </w:r>
            <w:r w:rsidRPr="0096412D">
              <w:rPr>
                <w:rFonts w:eastAsiaTheme="minorEastAsia" w:cs="Times New Roman"/>
                <w:noProof/>
                <w:sz w:val="20"/>
                <w:szCs w:val="20"/>
              </w:rPr>
              <w:tab/>
            </w:r>
            <w:r w:rsidRPr="0096412D">
              <w:rPr>
                <w:rFonts w:cs="Times New Roman"/>
                <w:noProof/>
                <w:color w:val="0000FF" w:themeColor="hyperlink"/>
                <w:sz w:val="20"/>
                <w:szCs w:val="20"/>
                <w:u w:val="single"/>
              </w:rPr>
              <w:t>“Limited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73B55338"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5" w:history="1">
            <w:r w:rsidRPr="0096412D">
              <w:rPr>
                <w:rFonts w:cs="Times New Roman"/>
                <w:noProof/>
                <w:color w:val="0000FF" w:themeColor="hyperlink"/>
                <w:sz w:val="20"/>
                <w:szCs w:val="20"/>
                <w:u w:val="single"/>
              </w:rPr>
              <w:t>1.20</w:t>
            </w:r>
            <w:r w:rsidRPr="0096412D">
              <w:rPr>
                <w:rFonts w:eastAsiaTheme="minorEastAsia" w:cs="Times New Roman"/>
                <w:noProof/>
                <w:sz w:val="20"/>
                <w:szCs w:val="20"/>
              </w:rPr>
              <w:tab/>
            </w:r>
            <w:r w:rsidRPr="0096412D">
              <w:rPr>
                <w:rFonts w:cs="Times New Roman"/>
                <w:noProof/>
                <w:color w:val="0000FF" w:themeColor="hyperlink"/>
                <w:sz w:val="20"/>
                <w:szCs w:val="20"/>
                <w:u w:val="single"/>
              </w:rPr>
              <w:t>“Made”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0E46887A"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6" w:history="1">
            <w:r w:rsidRPr="0096412D">
              <w:rPr>
                <w:rFonts w:cs="Times New Roman"/>
                <w:noProof/>
                <w:color w:val="0000FF" w:themeColor="hyperlink"/>
                <w:sz w:val="20"/>
                <w:szCs w:val="20"/>
                <w:u w:val="single"/>
              </w:rPr>
              <w:t>1.21</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42EE70FC"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7" w:history="1">
            <w:r w:rsidRPr="0096412D">
              <w:rPr>
                <w:rFonts w:cs="Times New Roman"/>
                <w:noProof/>
                <w:color w:val="0000FF" w:themeColor="hyperlink"/>
                <w:sz w:val="20"/>
                <w:szCs w:val="20"/>
                <w:u w:val="single"/>
              </w:rPr>
              <w:t>1.22</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0714405"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8" w:history="1">
            <w:r w:rsidRPr="0096412D">
              <w:rPr>
                <w:rFonts w:cs="Times New Roman"/>
                <w:noProof/>
                <w:color w:val="0000FF" w:themeColor="hyperlink"/>
                <w:sz w:val="20"/>
                <w:szCs w:val="20"/>
                <w:u w:val="single"/>
              </w:rPr>
              <w:t>1.23</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244B50C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39" w:history="1">
            <w:r w:rsidRPr="0096412D">
              <w:rPr>
                <w:rFonts w:cs="Times New Roman"/>
                <w:noProof/>
                <w:color w:val="0000FF" w:themeColor="hyperlink"/>
                <w:sz w:val="20"/>
                <w:szCs w:val="20"/>
                <w:u w:val="single"/>
              </w:rPr>
              <w:t>1.24</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_Toc489606039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7867B245"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0" w:history="1">
            <w:r w:rsidRPr="0096412D">
              <w:rPr>
                <w:rFonts w:cs="Times New Roman"/>
                <w:noProof/>
                <w:color w:val="0000FF" w:themeColor="hyperlink"/>
                <w:sz w:val="20"/>
                <w:szCs w:val="20"/>
                <w:u w:val="single"/>
              </w:rPr>
              <w:t>1.25</w:t>
            </w:r>
            <w:r w:rsidRPr="0096412D">
              <w:rPr>
                <w:rFonts w:eastAsiaTheme="minorEastAsia" w:cs="Times New Roman"/>
                <w:noProof/>
                <w:sz w:val="20"/>
                <w:szCs w:val="20"/>
              </w:rPr>
              <w:tab/>
            </w:r>
            <w:r w:rsidRPr="0096412D">
              <w:rPr>
                <w:rFonts w:cs="Times New Roman"/>
                <w:noProof/>
                <w:color w:val="0000FF" w:themeColor="hyperlink"/>
                <w:sz w:val="20"/>
                <w:szCs w:val="20"/>
                <w:u w:val="single"/>
              </w:rPr>
              <w:t>“Principal Investigator (PI)”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D2EED30"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1" w:history="1">
            <w:r w:rsidRPr="0096412D">
              <w:rPr>
                <w:rFonts w:cs="Times New Roman"/>
                <w:noProof/>
                <w:color w:val="0000FF" w:themeColor="hyperlink"/>
                <w:sz w:val="20"/>
                <w:szCs w:val="20"/>
                <w:u w:val="single"/>
              </w:rPr>
              <w:t>1.26</w:t>
            </w:r>
            <w:r w:rsidRPr="0096412D">
              <w:rPr>
                <w:rFonts w:eastAsiaTheme="minorEastAsia" w:cs="Times New Roman"/>
                <w:noProof/>
                <w:sz w:val="20"/>
                <w:szCs w:val="20"/>
              </w:rPr>
              <w:tab/>
            </w:r>
            <w:r w:rsidRPr="0096412D">
              <w:rPr>
                <w:rFonts w:cs="Times New Roman"/>
                <w:noProof/>
                <w:color w:val="0000FF" w:themeColor="hyperlink"/>
                <w:sz w:val="20"/>
                <w:szCs w:val="20"/>
                <w:u w:val="single"/>
              </w:rPr>
              <w:t>“Proprietary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4C4E2879"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2" w:history="1">
            <w:r w:rsidRPr="0096412D">
              <w:rPr>
                <w:rFonts w:cs="Times New Roman"/>
                <w:noProof/>
                <w:color w:val="0000FF" w:themeColor="hyperlink"/>
                <w:sz w:val="20"/>
                <w:szCs w:val="20"/>
                <w:u w:val="single"/>
              </w:rPr>
              <w:t>1.27</w:t>
            </w:r>
            <w:r w:rsidRPr="0096412D">
              <w:rPr>
                <w:rFonts w:eastAsiaTheme="minorEastAsia" w:cs="Times New Roman"/>
                <w:noProof/>
                <w:sz w:val="20"/>
                <w:szCs w:val="20"/>
              </w:rPr>
              <w:tab/>
            </w:r>
            <w:r w:rsidRPr="0096412D">
              <w:rPr>
                <w:rFonts w:cs="Times New Roman"/>
                <w:noProof/>
                <w:color w:val="0000FF" w:themeColor="hyperlink"/>
                <w:sz w:val="20"/>
                <w:szCs w:val="20"/>
                <w:u w:val="single"/>
              </w:rPr>
              <w:t>“Subject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6D738238"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3" w:history="1">
            <w:r w:rsidRPr="0096412D">
              <w:rPr>
                <w:rFonts w:cs="Times New Roman"/>
                <w:noProof/>
                <w:color w:val="0000FF" w:themeColor="hyperlink"/>
                <w:sz w:val="20"/>
                <w:szCs w:val="20"/>
                <w:u w:val="single"/>
              </w:rPr>
              <w:t>1.28</w:t>
            </w:r>
            <w:r w:rsidRPr="0096412D">
              <w:rPr>
                <w:rFonts w:eastAsiaTheme="minorEastAsia" w:cs="Times New Roman"/>
                <w:noProof/>
                <w:sz w:val="20"/>
                <w:szCs w:val="20"/>
              </w:rPr>
              <w:tab/>
            </w:r>
            <w:r w:rsidRPr="0096412D">
              <w:rPr>
                <w:rFonts w:cs="Times New Roman"/>
                <w:noProof/>
                <w:color w:val="0000FF" w:themeColor="hyperlink"/>
                <w:sz w:val="20"/>
                <w:szCs w:val="20"/>
                <w:u w:val="single"/>
              </w:rPr>
              <w:t>“Subject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03579D80"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4" w:history="1">
            <w:r w:rsidRPr="0096412D">
              <w:rPr>
                <w:rFonts w:cs="Times New Roman"/>
                <w:noProof/>
                <w:color w:val="0000FF" w:themeColor="hyperlink"/>
                <w:sz w:val="20"/>
                <w:szCs w:val="20"/>
                <w:u w:val="single"/>
              </w:rPr>
              <w:t>1.29</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341F46A"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5" w:history="1">
            <w:r w:rsidRPr="0096412D">
              <w:rPr>
                <w:rFonts w:cs="Times New Roman"/>
                <w:noProof/>
                <w:color w:val="0000FF" w:themeColor="hyperlink"/>
                <w:sz w:val="20"/>
                <w:szCs w:val="20"/>
                <w:u w:val="single"/>
              </w:rPr>
              <w:t>1.30</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244A7A3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6" w:history="1">
            <w:r w:rsidRPr="0096412D">
              <w:rPr>
                <w:rFonts w:cs="Times New Roman"/>
                <w:noProof/>
                <w:color w:val="0000FF" w:themeColor="hyperlink"/>
                <w:sz w:val="20"/>
                <w:szCs w:val="20"/>
                <w:u w:val="single"/>
              </w:rPr>
              <w:t>1.31</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Document”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83EBB6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7" w:history="1">
            <w:r w:rsidRPr="0096412D">
              <w:rPr>
                <w:rFonts w:cs="Times New Roman"/>
                <w:noProof/>
                <w:color w:val="0000FF" w:themeColor="hyperlink"/>
                <w:sz w:val="20"/>
                <w:szCs w:val="20"/>
                <w:u w:val="single"/>
              </w:rPr>
              <w:t>1.32</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79A79C07"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48" w:history="1">
            <w:r w:rsidRPr="0096412D">
              <w:rPr>
                <w:rFonts w:cs="Times New Roman"/>
                <w:noProof/>
                <w:color w:val="0000FF" w:themeColor="hyperlink"/>
                <w:sz w:val="20"/>
                <w:szCs w:val="20"/>
                <w:u w:val="single"/>
              </w:rPr>
              <w:t>1.33</w:t>
            </w:r>
            <w:r w:rsidRPr="0096412D">
              <w:rPr>
                <w:rFonts w:eastAsiaTheme="minorEastAsia" w:cs="Times New Roman"/>
                <w:noProof/>
                <w:sz w:val="20"/>
                <w:szCs w:val="20"/>
              </w:rPr>
              <w:tab/>
            </w:r>
            <w:r w:rsidRPr="0096412D">
              <w:rPr>
                <w:rFonts w:cs="Times New Roman"/>
                <w:noProof/>
                <w:color w:val="0000FF" w:themeColor="hyperlink"/>
                <w:sz w:val="20"/>
                <w:szCs w:val="20"/>
                <w:u w:val="single"/>
              </w:rPr>
              <w:t>“Unlimited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_Toc489606048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2E19BB4B"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049" w:history="1">
            <w:r w:rsidRPr="0096412D">
              <w:rPr>
                <w:rFonts w:cs="Times New Roman"/>
                <w:b/>
                <w:bCs/>
                <w:noProof/>
                <w:color w:val="0000FF" w:themeColor="hyperlink"/>
                <w:sz w:val="20"/>
                <w:szCs w:val="20"/>
                <w:u w:val="single"/>
              </w:rPr>
              <w:t>Article 2.</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OBJECTIVES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_Toc489606049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4</w:t>
            </w:r>
            <w:r w:rsidRPr="0096412D">
              <w:rPr>
                <w:rFonts w:cs="Times New Roman"/>
                <w:b/>
                <w:bCs/>
                <w:noProof/>
                <w:webHidden/>
                <w:sz w:val="20"/>
                <w:szCs w:val="20"/>
              </w:rPr>
              <w:fldChar w:fldCharType="end"/>
            </w:r>
          </w:hyperlink>
        </w:p>
        <w:p w14:paraId="2C3304BD"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050" w:history="1">
            <w:r w:rsidRPr="0096412D">
              <w:rPr>
                <w:rFonts w:cs="Times New Roman"/>
                <w:b/>
                <w:bCs/>
                <w:noProof/>
                <w:color w:val="0000FF" w:themeColor="hyperlink"/>
                <w:sz w:val="20"/>
                <w:szCs w:val="20"/>
                <w:u w:val="single"/>
              </w:rPr>
              <w:t>Article 3.</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RESPONSIBILITIES FOR PERSONNEL AND FACILITIES USE</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_Toc489606050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4</w:t>
            </w:r>
            <w:r w:rsidRPr="0096412D">
              <w:rPr>
                <w:rFonts w:cs="Times New Roman"/>
                <w:b/>
                <w:bCs/>
                <w:noProof/>
                <w:webHidden/>
                <w:sz w:val="20"/>
                <w:szCs w:val="20"/>
              </w:rPr>
              <w:fldChar w:fldCharType="end"/>
            </w:r>
          </w:hyperlink>
        </w:p>
        <w:p w14:paraId="3C498DF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51" w:history="1">
            <w:r w:rsidRPr="0096412D">
              <w:rPr>
                <w:rFonts w:cs="Times New Roman"/>
                <w:noProof/>
                <w:color w:val="0000FF" w:themeColor="hyperlink"/>
                <w:sz w:val="20"/>
                <w:szCs w:val="20"/>
                <w:u w:val="single"/>
              </w:rPr>
              <w:t>3.1</w:t>
            </w:r>
            <w:r w:rsidRPr="0096412D">
              <w:rPr>
                <w:rFonts w:eastAsiaTheme="minorEastAsia" w:cs="Times New Roman"/>
                <w:noProof/>
                <w:sz w:val="20"/>
                <w:szCs w:val="20"/>
              </w:rPr>
              <w:tab/>
            </w:r>
            <w:r w:rsidRPr="0096412D">
              <w:rPr>
                <w:rFonts w:cs="Times New Roman"/>
                <w:noProof/>
                <w:color w:val="0000FF" w:themeColor="hyperlink"/>
                <w:sz w:val="20"/>
                <w:szCs w:val="20"/>
                <w:u w:val="single"/>
              </w:rPr>
              <w:t>Facilities and Supervision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_Toc489606051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6CD9201D"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52" w:history="1">
            <w:r w:rsidRPr="0096412D">
              <w:rPr>
                <w:rFonts w:cs="Times New Roman"/>
                <w:noProof/>
                <w:color w:val="0000FF" w:themeColor="hyperlink"/>
                <w:sz w:val="20"/>
                <w:szCs w:val="20"/>
                <w:u w:val="single"/>
              </w:rPr>
              <w:t>3.2</w:t>
            </w:r>
            <w:r w:rsidRPr="0096412D">
              <w:rPr>
                <w:rFonts w:eastAsiaTheme="minorEastAsia" w:cs="Times New Roman"/>
                <w:noProof/>
                <w:sz w:val="20"/>
                <w:szCs w:val="20"/>
              </w:rPr>
              <w:tab/>
            </w:r>
            <w:r w:rsidRPr="0096412D">
              <w:rPr>
                <w:rFonts w:cs="Times New Roman"/>
                <w:noProof/>
                <w:color w:val="0000FF" w:themeColor="hyperlink"/>
                <w:sz w:val="20"/>
                <w:szCs w:val="20"/>
                <w:u w:val="single"/>
              </w:rPr>
              <w:t>Security Regulations and Directives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_Toc489606052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60B1E661"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053" w:history="1">
            <w:r w:rsidRPr="0096412D">
              <w:rPr>
                <w:rFonts w:cs="Times New Roman"/>
                <w:b/>
                <w:bCs/>
                <w:noProof/>
                <w:color w:val="0000FF" w:themeColor="hyperlink"/>
                <w:sz w:val="20"/>
                <w:szCs w:val="20"/>
                <w:u w:val="single"/>
              </w:rPr>
              <w:t>Article 4.</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REPRESENTATIONS AND WARRANTIES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_Toc489606053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4</w:t>
            </w:r>
            <w:r w:rsidRPr="0096412D">
              <w:rPr>
                <w:rFonts w:cs="Times New Roman"/>
                <w:b/>
                <w:bCs/>
                <w:noProof/>
                <w:webHidden/>
                <w:sz w:val="20"/>
                <w:szCs w:val="20"/>
              </w:rPr>
              <w:fldChar w:fldCharType="end"/>
            </w:r>
          </w:hyperlink>
        </w:p>
        <w:p w14:paraId="23DFFC2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54" w:history="1">
            <w:r w:rsidRPr="0096412D">
              <w:rPr>
                <w:rFonts w:cs="Times New Roman"/>
                <w:noProof/>
                <w:color w:val="0000FF" w:themeColor="hyperlink"/>
                <w:sz w:val="20"/>
                <w:szCs w:val="20"/>
                <w:u w:val="single"/>
              </w:rPr>
              <w:t>4.1</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_Toc489606054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62D9CACC"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55" w:history="1">
            <w:r w:rsidRPr="0096412D">
              <w:rPr>
                <w:rFonts w:cs="Times New Roman"/>
                <w:noProof/>
                <w:color w:val="0000FF" w:themeColor="hyperlink"/>
                <w:sz w:val="20"/>
                <w:szCs w:val="20"/>
                <w:u w:val="single"/>
              </w:rPr>
              <w:t>4.2</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[Non-Navy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_Toc489606055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5845D165"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56" w:history="1">
            <w:r w:rsidRPr="0096412D">
              <w:rPr>
                <w:rFonts w:cs="Times New Roman"/>
                <w:noProof/>
                <w:color w:val="0000FF" w:themeColor="hyperlink"/>
                <w:sz w:val="20"/>
                <w:szCs w:val="20"/>
                <w:u w:val="single"/>
              </w:rPr>
              <w:t>4.3</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_Toc489606056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5</w:t>
            </w:r>
            <w:r w:rsidRPr="0096412D">
              <w:rPr>
                <w:rFonts w:cs="Times New Roman"/>
                <w:noProof/>
                <w:webHidden/>
                <w:sz w:val="20"/>
                <w:szCs w:val="20"/>
              </w:rPr>
              <w:fldChar w:fldCharType="end"/>
            </w:r>
          </w:hyperlink>
        </w:p>
        <w:p w14:paraId="097EEF01"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057" w:history="1">
            <w:r w:rsidRPr="0096412D">
              <w:rPr>
                <w:rFonts w:cs="Times New Roman"/>
                <w:b/>
                <w:bCs/>
                <w:noProof/>
                <w:color w:val="0000FF" w:themeColor="hyperlink"/>
                <w:sz w:val="20"/>
                <w:szCs w:val="20"/>
                <w:u w:val="single"/>
              </w:rPr>
              <w:t>Article 5.</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FUNDING</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_Toc489606057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6</w:t>
            </w:r>
            <w:r w:rsidRPr="0096412D">
              <w:rPr>
                <w:rFonts w:cs="Times New Roman"/>
                <w:b/>
                <w:bCs/>
                <w:noProof/>
                <w:webHidden/>
                <w:sz w:val="20"/>
                <w:szCs w:val="20"/>
              </w:rPr>
              <w:fldChar w:fldCharType="end"/>
            </w:r>
          </w:hyperlink>
        </w:p>
        <w:p w14:paraId="65A3AEA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58" w:history="1">
            <w:r w:rsidRPr="0096412D">
              <w:rPr>
                <w:rFonts w:cs="Times New Roman"/>
                <w:noProof/>
                <w:color w:val="0000FF" w:themeColor="hyperlink"/>
                <w:sz w:val="20"/>
                <w:szCs w:val="20"/>
                <w:u w:val="single"/>
              </w:rPr>
              <w:t>5.1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Payment Schedule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_Toc489606058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536F82AC"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59" w:history="1">
            <w:r w:rsidRPr="0096412D">
              <w:rPr>
                <w:rFonts w:cs="Times New Roman"/>
                <w:noProof/>
                <w:color w:val="0000FF" w:themeColor="hyperlink"/>
                <w:sz w:val="20"/>
                <w:szCs w:val="20"/>
                <w:u w:val="single"/>
              </w:rPr>
              <w:t>5.2</w:t>
            </w:r>
            <w:r w:rsidRPr="0096412D">
              <w:rPr>
                <w:rFonts w:eastAsiaTheme="minorEastAsia" w:cs="Times New Roman"/>
                <w:noProof/>
                <w:sz w:val="20"/>
                <w:szCs w:val="20"/>
              </w:rPr>
              <w:tab/>
            </w:r>
            <w:r w:rsidRPr="0096412D">
              <w:rPr>
                <w:rFonts w:cs="Times New Roman"/>
                <w:noProof/>
                <w:color w:val="0000FF" w:themeColor="hyperlink"/>
                <w:sz w:val="20"/>
                <w:szCs w:val="20"/>
                <w:u w:val="single"/>
              </w:rPr>
              <w:t>Insufficient and Excess Funds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_Toc489606059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77F4EA0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0" w:history="1">
            <w:r w:rsidRPr="0096412D">
              <w:rPr>
                <w:rFonts w:cs="Times New Roman"/>
                <w:noProof/>
                <w:color w:val="0000FF" w:themeColor="hyperlink"/>
                <w:sz w:val="20"/>
                <w:szCs w:val="20"/>
                <w:u w:val="single"/>
              </w:rPr>
              <w:t>5.3</w:t>
            </w:r>
            <w:r w:rsidRPr="0096412D">
              <w:rPr>
                <w:rFonts w:eastAsiaTheme="minorEastAsia" w:cs="Times New Roman"/>
                <w:noProof/>
                <w:sz w:val="20"/>
                <w:szCs w:val="20"/>
              </w:rPr>
              <w:tab/>
            </w:r>
            <w:r w:rsidRPr="0096412D">
              <w:rPr>
                <w:rFonts w:cs="Times New Roman"/>
                <w:noProof/>
                <w:color w:val="0000FF" w:themeColor="hyperlink"/>
                <w:sz w:val="20"/>
                <w:szCs w:val="20"/>
                <w:u w:val="single"/>
              </w:rPr>
              <w:t>No New Commitments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09C418A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1" w:history="1">
            <w:r w:rsidRPr="0096412D">
              <w:rPr>
                <w:rFonts w:cs="Times New Roman"/>
                <w:noProof/>
                <w:color w:val="0000FF" w:themeColor="hyperlink"/>
                <w:sz w:val="20"/>
                <w:szCs w:val="20"/>
                <w:u w:val="single"/>
              </w:rPr>
              <w:t>5.4</w:t>
            </w:r>
            <w:r w:rsidRPr="0096412D">
              <w:rPr>
                <w:rFonts w:eastAsiaTheme="minorEastAsia" w:cs="Times New Roman"/>
                <w:noProof/>
                <w:sz w:val="20"/>
                <w:szCs w:val="20"/>
              </w:rPr>
              <w:tab/>
            </w:r>
            <w:r w:rsidRPr="0096412D">
              <w:rPr>
                <w:rFonts w:cs="Times New Roman"/>
                <w:noProof/>
                <w:color w:val="0000FF" w:themeColor="hyperlink"/>
                <w:sz w:val="20"/>
                <w:szCs w:val="20"/>
                <w:u w:val="single"/>
              </w:rPr>
              <w:t>Accounting Records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42F31C15"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062" w:history="1">
            <w:r w:rsidRPr="0096412D">
              <w:rPr>
                <w:rFonts w:eastAsia="Times New Roman" w:cs="Times New Roman"/>
                <w:b/>
                <w:bCs/>
                <w:noProof/>
                <w:color w:val="0000FF" w:themeColor="hyperlink"/>
                <w:sz w:val="20"/>
                <w:szCs w:val="20"/>
                <w:u w:val="single"/>
              </w:rPr>
              <w:t>Article 6.</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REPORTS AND PUBLICATIONS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_Toc489606062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7</w:t>
            </w:r>
            <w:r w:rsidRPr="0096412D">
              <w:rPr>
                <w:rFonts w:cs="Times New Roman"/>
                <w:b/>
                <w:bCs/>
                <w:noProof/>
                <w:webHidden/>
                <w:sz w:val="20"/>
                <w:szCs w:val="20"/>
              </w:rPr>
              <w:fldChar w:fldCharType="end"/>
            </w:r>
          </w:hyperlink>
        </w:p>
        <w:p w14:paraId="038921C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3" w:history="1">
            <w:r w:rsidRPr="0096412D">
              <w:rPr>
                <w:rFonts w:eastAsia="Times New Roman" w:cs="Times New Roman"/>
                <w:noProof/>
                <w:color w:val="0000FF" w:themeColor="hyperlink"/>
                <w:sz w:val="20"/>
                <w:szCs w:val="20"/>
                <w:u w:val="single"/>
              </w:rPr>
              <w:t>6.1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Interim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3EE29CF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4" w:history="1">
            <w:r w:rsidRPr="0096412D">
              <w:rPr>
                <w:rFonts w:eastAsia="Times New Roman" w:cs="Times New Roman"/>
                <w:noProof/>
                <w:color w:val="0000FF" w:themeColor="hyperlink"/>
                <w:sz w:val="20"/>
                <w:szCs w:val="20"/>
                <w:u w:val="single"/>
              </w:rPr>
              <w:t>6.2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Final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16ABEA3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5" w:history="1">
            <w:r w:rsidRPr="0096412D">
              <w:rPr>
                <w:rFonts w:eastAsia="Times New Roman" w:cs="Times New Roman"/>
                <w:noProof/>
                <w:color w:val="0000FF" w:themeColor="hyperlink"/>
                <w:sz w:val="20"/>
                <w:szCs w:val="20"/>
                <w:u w:val="single"/>
              </w:rPr>
              <w:t>6.3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Agreement to Confer Prior to Publication or Public Disclosure of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5C446AC9"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6" w:history="1">
            <w:r w:rsidRPr="0096412D">
              <w:rPr>
                <w:rFonts w:eastAsia="Times New Roman" w:cs="Times New Roman"/>
                <w:noProof/>
                <w:color w:val="0000FF" w:themeColor="hyperlink"/>
                <w:sz w:val="20"/>
                <w:szCs w:val="20"/>
                <w:u w:val="single"/>
              </w:rPr>
              <w:t>6.4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Public Presentation of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47C18D11"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067" w:history="1">
            <w:r w:rsidRPr="0096412D">
              <w:rPr>
                <w:rFonts w:eastAsia="Times New Roman" w:cs="Times New Roman"/>
                <w:b/>
                <w:bCs/>
                <w:noProof/>
                <w:color w:val="0000FF" w:themeColor="hyperlink"/>
                <w:sz w:val="20"/>
                <w:szCs w:val="20"/>
                <w:u w:val="single"/>
              </w:rPr>
              <w:t>Article 7.</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INTELLECTUAL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_Toc489606067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8</w:t>
            </w:r>
            <w:r w:rsidRPr="0096412D">
              <w:rPr>
                <w:rFonts w:cs="Times New Roman"/>
                <w:b/>
                <w:bCs/>
                <w:noProof/>
                <w:webHidden/>
                <w:sz w:val="20"/>
                <w:szCs w:val="20"/>
              </w:rPr>
              <w:fldChar w:fldCharType="end"/>
            </w:r>
          </w:hyperlink>
        </w:p>
        <w:p w14:paraId="674D9C2A"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8" w:history="1">
            <w:r w:rsidRPr="0096412D">
              <w:rPr>
                <w:rFonts w:eastAsia="Times New Roman" w:cs="Times New Roman"/>
                <w:noProof/>
                <w:color w:val="0000FF" w:themeColor="hyperlink"/>
                <w:sz w:val="20"/>
                <w:szCs w:val="20"/>
                <w:u w:val="single"/>
              </w:rPr>
              <w:t>7.1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Under Other Agreements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276CF30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69" w:history="1">
            <w:r w:rsidRPr="0096412D">
              <w:rPr>
                <w:rFonts w:eastAsia="Times New Roman" w:cs="Times New Roman"/>
                <w:noProof/>
                <w:color w:val="0000FF" w:themeColor="hyperlink"/>
                <w:sz w:val="20"/>
                <w:szCs w:val="20"/>
                <w:u w:val="single"/>
              </w:rPr>
              <w:t>7.2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in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_Toc489606069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19B4A32C"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70" w:history="1">
            <w:r w:rsidRPr="0096412D">
              <w:rPr>
                <w:rFonts w:cs="Times New Roman"/>
                <w:noProof/>
                <w:color w:val="0000FF" w:themeColor="hyperlink"/>
                <w:sz w:val="20"/>
                <w:szCs w:val="20"/>
                <w:u w:val="single"/>
              </w:rPr>
              <w:t>7.2.1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41E48EF9"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71" w:history="1">
            <w:r w:rsidRPr="0096412D">
              <w:rPr>
                <w:rFonts w:cs="Times New Roman"/>
                <w:noProof/>
                <w:color w:val="0000FF" w:themeColor="hyperlink"/>
                <w:sz w:val="20"/>
                <w:szCs w:val="20"/>
                <w:u w:val="single"/>
              </w:rPr>
              <w:t>7.2.2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784DC4F0"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72" w:history="1">
            <w:r w:rsidRPr="0096412D">
              <w:rPr>
                <w:rFonts w:cs="Times New Roman"/>
                <w:noProof/>
                <w:color w:val="0000FF" w:themeColor="hyperlink"/>
                <w:sz w:val="20"/>
                <w:szCs w:val="20"/>
                <w:u w:val="single"/>
              </w:rPr>
              <w:t>7.2.3</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[Non-Navy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5A892D4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73" w:history="1">
            <w:r w:rsidRPr="0096412D">
              <w:rPr>
                <w:rFonts w:eastAsia="Times New Roman" w:cs="Times New Roman"/>
                <w:noProof/>
                <w:color w:val="0000FF" w:themeColor="hyperlink"/>
                <w:sz w:val="20"/>
                <w:szCs w:val="20"/>
                <w:u w:val="single"/>
              </w:rPr>
              <w:t>7.3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in 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5B9A49C4"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74" w:history="1">
            <w:r w:rsidRPr="0096412D">
              <w:rPr>
                <w:rFonts w:cs="Times New Roman"/>
                <w:noProof/>
                <w:color w:val="0000FF" w:themeColor="hyperlink"/>
                <w:sz w:val="20"/>
                <w:szCs w:val="20"/>
                <w:u w:val="single"/>
              </w:rPr>
              <w:t>7.3.1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490CC9A8"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75" w:history="1">
            <w:r w:rsidRPr="0096412D">
              <w:rPr>
                <w:rFonts w:cs="Times New Roman"/>
                <w:noProof/>
                <w:color w:val="0000FF" w:themeColor="hyperlink"/>
                <w:sz w:val="20"/>
                <w:szCs w:val="20"/>
                <w:u w:val="single"/>
              </w:rPr>
              <w:t>7.3.2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0AA109A0"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76" w:history="1">
            <w:r w:rsidRPr="0096412D">
              <w:rPr>
                <w:rFonts w:cs="Times New Roman"/>
                <w:noProof/>
                <w:color w:val="0000FF" w:themeColor="hyperlink"/>
                <w:sz w:val="20"/>
                <w:szCs w:val="20"/>
                <w:u w:val="single"/>
              </w:rPr>
              <w:t>7.3.3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5EFAFF90"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77" w:history="1">
            <w:r w:rsidRPr="0096412D">
              <w:rPr>
                <w:rFonts w:eastAsia="Times New Roman" w:cs="Times New Roman"/>
                <w:noProof/>
                <w:color w:val="0000FF" w:themeColor="hyperlink"/>
                <w:sz w:val="20"/>
                <w:szCs w:val="20"/>
                <w:u w:val="single"/>
              </w:rPr>
              <w:t>7.4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 Implied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5E2B193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78" w:history="1">
            <w:r w:rsidRPr="0096412D">
              <w:rPr>
                <w:rFonts w:eastAsia="Times New Roman" w:cs="Times New Roman"/>
                <w:noProof/>
                <w:color w:val="0000FF" w:themeColor="hyperlink"/>
                <w:sz w:val="20"/>
                <w:szCs w:val="20"/>
                <w:u w:val="single"/>
              </w:rPr>
              <w:t>7.5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Protection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367448E0"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79" w:history="1">
            <w:r w:rsidRPr="0096412D">
              <w:rPr>
                <w:rFonts w:eastAsia="Calibri" w:cs="Times New Roman"/>
                <w:noProof/>
                <w:color w:val="0000FF" w:themeColor="hyperlink"/>
                <w:sz w:val="20"/>
                <w:szCs w:val="20"/>
                <w:u w:val="single"/>
              </w:rPr>
              <w:t>7.6</w:t>
            </w:r>
            <w:r w:rsidRPr="0096412D">
              <w:rPr>
                <w:rFonts w:eastAsiaTheme="minorEastAsia" w:cs="Times New Roman"/>
                <w:noProof/>
                <w:sz w:val="20"/>
                <w:szCs w:val="20"/>
              </w:rPr>
              <w:tab/>
            </w:r>
            <w:r w:rsidRPr="0096412D">
              <w:rPr>
                <w:rFonts w:eastAsia="Calibri" w:cs="Times New Roman"/>
                <w:noProof/>
                <w:color w:val="0000FF" w:themeColor="hyperlink"/>
                <w:sz w:val="20"/>
                <w:szCs w:val="20"/>
                <w:u w:val="single"/>
              </w:rPr>
              <w:t>Shared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_Toc489606079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261C7BB0"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80" w:history="1">
            <w:r w:rsidRPr="0096412D">
              <w:rPr>
                <w:rFonts w:eastAsia="Times New Roman" w:cs="Times New Roman"/>
                <w:noProof/>
                <w:color w:val="0000FF" w:themeColor="hyperlink"/>
                <w:sz w:val="20"/>
                <w:szCs w:val="20"/>
                <w:u w:val="single"/>
              </w:rPr>
              <w:t>7.7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Release of Data Under the Freedom of Information Act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2DC1DF4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81" w:history="1">
            <w:r w:rsidRPr="0096412D">
              <w:rPr>
                <w:rFonts w:eastAsia="Times New Roman" w:cs="Times New Roman"/>
                <w:noProof/>
                <w:color w:val="0000FF" w:themeColor="hyperlink"/>
                <w:sz w:val="20"/>
                <w:szCs w:val="20"/>
                <w:u w:val="single"/>
              </w:rPr>
              <w:t>7.8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Marking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019EDC65"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82" w:history="1">
            <w:r w:rsidRPr="0096412D">
              <w:rPr>
                <w:rFonts w:cs="Times New Roman"/>
                <w:noProof/>
                <w:color w:val="0000FF" w:themeColor="hyperlink"/>
                <w:sz w:val="20"/>
                <w:szCs w:val="20"/>
                <w:u w:val="single"/>
              </w:rPr>
              <w:t>7.8.1</w:t>
            </w:r>
            <w:r w:rsidRPr="0096412D">
              <w:rPr>
                <w:rFonts w:eastAsiaTheme="minorEastAsia" w:cs="Times New Roman"/>
                <w:noProof/>
                <w:sz w:val="20"/>
                <w:szCs w:val="20"/>
              </w:rPr>
              <w:tab/>
            </w:r>
            <w:r w:rsidRPr="0096412D">
              <w:rPr>
                <w:rFonts w:cs="Times New Roman"/>
                <w:noProof/>
                <w:color w:val="0000FF" w:themeColor="hyperlink"/>
                <w:sz w:val="20"/>
                <w:szCs w:val="20"/>
                <w:u w:val="single"/>
              </w:rPr>
              <w:t>Markings Required for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679B401" w14:textId="77777777" w:rsidR="002856D6" w:rsidRPr="0096412D" w:rsidRDefault="002856D6" w:rsidP="002856D6">
          <w:pPr>
            <w:tabs>
              <w:tab w:val="left" w:pos="1008"/>
              <w:tab w:val="right" w:leader="dot" w:pos="9346"/>
            </w:tabs>
            <w:spacing w:line="276" w:lineRule="auto"/>
            <w:rPr>
              <w:rFonts w:eastAsiaTheme="minorEastAsia" w:cs="Times New Roman"/>
              <w:noProof/>
              <w:sz w:val="20"/>
              <w:szCs w:val="20"/>
            </w:rPr>
          </w:pPr>
          <w:hyperlink w:anchor="_Toc489606083" w:history="1">
            <w:r w:rsidRPr="0096412D">
              <w:rPr>
                <w:rFonts w:cs="Times New Roman"/>
                <w:noProof/>
                <w:color w:val="0000FF" w:themeColor="hyperlink"/>
                <w:sz w:val="20"/>
                <w:szCs w:val="20"/>
                <w:u w:val="single"/>
              </w:rPr>
              <w:t>7.8.1.1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Provided with Less than 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5FB75BD" w14:textId="77777777" w:rsidR="002856D6" w:rsidRPr="0096412D" w:rsidRDefault="002856D6" w:rsidP="002856D6">
          <w:pPr>
            <w:tabs>
              <w:tab w:val="left" w:pos="1008"/>
              <w:tab w:val="right" w:leader="dot" w:pos="9346"/>
            </w:tabs>
            <w:spacing w:line="276" w:lineRule="auto"/>
            <w:rPr>
              <w:rFonts w:eastAsiaTheme="minorEastAsia" w:cs="Times New Roman"/>
              <w:noProof/>
              <w:sz w:val="20"/>
              <w:szCs w:val="20"/>
            </w:rPr>
          </w:pPr>
          <w:hyperlink w:anchor="_Toc489606084" w:history="1">
            <w:r w:rsidRPr="0096412D">
              <w:rPr>
                <w:rFonts w:cs="Times New Roman"/>
                <w:noProof/>
                <w:color w:val="0000FF" w:themeColor="hyperlink"/>
                <w:sz w:val="20"/>
                <w:szCs w:val="20"/>
                <w:u w:val="single"/>
              </w:rPr>
              <w:t>7.8.1.2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CI, CUI, or Otherwise Restricted</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5AE09DC3" w14:textId="77777777" w:rsidR="002856D6" w:rsidRPr="0096412D" w:rsidRDefault="002856D6" w:rsidP="002856D6">
          <w:pPr>
            <w:tabs>
              <w:tab w:val="left" w:pos="1008"/>
              <w:tab w:val="right" w:leader="dot" w:pos="9346"/>
            </w:tabs>
            <w:spacing w:line="276" w:lineRule="auto"/>
            <w:rPr>
              <w:rFonts w:eastAsiaTheme="minorEastAsia" w:cs="Times New Roman"/>
              <w:noProof/>
              <w:sz w:val="20"/>
              <w:szCs w:val="20"/>
            </w:rPr>
          </w:pPr>
          <w:hyperlink w:anchor="_Toc489606085" w:history="1">
            <w:r w:rsidRPr="0096412D">
              <w:rPr>
                <w:rFonts w:cs="Times New Roman"/>
                <w:noProof/>
                <w:color w:val="0000FF" w:themeColor="hyperlink"/>
                <w:sz w:val="20"/>
                <w:szCs w:val="20"/>
                <w:u w:val="single"/>
              </w:rPr>
              <w:t>7.8.1.3</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 Marking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76113454"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86" w:history="1">
            <w:r w:rsidRPr="0096412D">
              <w:rPr>
                <w:rFonts w:cs="Times New Roman"/>
                <w:noProof/>
                <w:color w:val="0000FF" w:themeColor="hyperlink"/>
                <w:sz w:val="20"/>
                <w:szCs w:val="20"/>
                <w:u w:val="single"/>
              </w:rPr>
              <w:t>7.8.2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Markings Required for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0D116957" w14:textId="77777777" w:rsidR="002856D6" w:rsidRPr="0096412D" w:rsidRDefault="002856D6" w:rsidP="002856D6">
          <w:pPr>
            <w:tabs>
              <w:tab w:val="left" w:pos="1008"/>
              <w:tab w:val="right" w:leader="dot" w:pos="9346"/>
            </w:tabs>
            <w:spacing w:line="276" w:lineRule="auto"/>
            <w:rPr>
              <w:rFonts w:eastAsiaTheme="minorEastAsia" w:cs="Times New Roman"/>
              <w:noProof/>
              <w:sz w:val="20"/>
              <w:szCs w:val="20"/>
            </w:rPr>
          </w:pPr>
          <w:hyperlink w:anchor="_Toc489606087" w:history="1">
            <w:r w:rsidRPr="0096412D">
              <w:rPr>
                <w:rFonts w:cs="Times New Roman"/>
                <w:noProof/>
                <w:color w:val="0000FF" w:themeColor="hyperlink"/>
                <w:sz w:val="20"/>
                <w:szCs w:val="20"/>
                <w:u w:val="single"/>
              </w:rPr>
              <w:t>7.8.2.1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Subject to 35 U.S. Code § 205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7002D497" w14:textId="77777777" w:rsidR="002856D6" w:rsidRPr="0096412D" w:rsidRDefault="002856D6" w:rsidP="002856D6">
          <w:pPr>
            <w:tabs>
              <w:tab w:val="left" w:pos="1008"/>
              <w:tab w:val="right" w:leader="dot" w:pos="9346"/>
            </w:tabs>
            <w:spacing w:line="276" w:lineRule="auto"/>
            <w:rPr>
              <w:rFonts w:eastAsiaTheme="minorEastAsia" w:cs="Times New Roman"/>
              <w:noProof/>
              <w:sz w:val="20"/>
              <w:szCs w:val="20"/>
            </w:rPr>
          </w:pPr>
          <w:hyperlink w:anchor="_Toc489606088" w:history="1">
            <w:r w:rsidRPr="0096412D">
              <w:rPr>
                <w:rFonts w:cs="Times New Roman"/>
                <w:noProof/>
                <w:color w:val="0000FF" w:themeColor="hyperlink"/>
                <w:sz w:val="20"/>
                <w:szCs w:val="20"/>
                <w:u w:val="single"/>
              </w:rPr>
              <w:t>7.8.2.2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Protected Under Article 7.5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37A2A895"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89" w:history="1">
            <w:r w:rsidRPr="0096412D">
              <w:rPr>
                <w:rFonts w:cs="Times New Roman"/>
                <w:noProof/>
                <w:color w:val="0000FF" w:themeColor="hyperlink"/>
                <w:sz w:val="20"/>
                <w:szCs w:val="20"/>
                <w:u w:val="single"/>
              </w:rPr>
              <w:t>7.8.3</w:t>
            </w:r>
            <w:r w:rsidRPr="0096412D">
              <w:rPr>
                <w:rFonts w:eastAsiaTheme="minorEastAsia" w:cs="Times New Roman"/>
                <w:noProof/>
                <w:sz w:val="20"/>
                <w:szCs w:val="20"/>
              </w:rPr>
              <w:tab/>
            </w:r>
            <w:r w:rsidRPr="0096412D">
              <w:rPr>
                <w:rFonts w:cs="Times New Roman"/>
                <w:noProof/>
                <w:color w:val="0000FF" w:themeColor="hyperlink"/>
                <w:sz w:val="20"/>
                <w:szCs w:val="20"/>
                <w:u w:val="single"/>
              </w:rPr>
              <w:t>Markings Required for Non-Navy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_Toc489606089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762A1C31" w14:textId="77777777" w:rsidR="002856D6" w:rsidRPr="0096412D" w:rsidRDefault="002856D6" w:rsidP="002856D6">
          <w:pPr>
            <w:tabs>
              <w:tab w:val="left" w:pos="1008"/>
              <w:tab w:val="right" w:leader="dot" w:pos="9346"/>
            </w:tabs>
            <w:spacing w:line="276" w:lineRule="auto"/>
            <w:rPr>
              <w:rFonts w:eastAsiaTheme="minorEastAsia" w:cs="Times New Roman"/>
              <w:noProof/>
              <w:sz w:val="20"/>
              <w:szCs w:val="20"/>
            </w:rPr>
          </w:pPr>
          <w:hyperlink w:anchor="_Toc489606090" w:history="1">
            <w:r w:rsidRPr="0096412D">
              <w:rPr>
                <w:rFonts w:cs="Times New Roman"/>
                <w:noProof/>
                <w:color w:val="0000FF" w:themeColor="hyperlink"/>
                <w:sz w:val="20"/>
                <w:szCs w:val="20"/>
                <w:u w:val="single"/>
              </w:rPr>
              <w:t>7.8.3.1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8886941"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91" w:history="1">
            <w:r w:rsidRPr="0096412D">
              <w:rPr>
                <w:rFonts w:eastAsia="Times New Roman" w:cs="Times New Roman"/>
                <w:noProof/>
                <w:color w:val="0000FF" w:themeColor="hyperlink"/>
                <w:sz w:val="20"/>
                <w:szCs w:val="20"/>
                <w:u w:val="single"/>
              </w:rPr>
              <w:t>7.9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343ABA5B"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92" w:history="1">
            <w:r w:rsidRPr="0096412D">
              <w:rPr>
                <w:rFonts w:cs="Times New Roman"/>
                <w:noProof/>
                <w:color w:val="0000FF" w:themeColor="hyperlink"/>
                <w:sz w:val="20"/>
                <w:szCs w:val="20"/>
                <w:u w:val="single"/>
              </w:rPr>
              <w:t>7.9.1</w:t>
            </w:r>
            <w:r w:rsidRPr="0096412D">
              <w:rPr>
                <w:rFonts w:eastAsiaTheme="minorEastAsia" w:cs="Times New Roman"/>
                <w:noProof/>
                <w:sz w:val="20"/>
                <w:szCs w:val="20"/>
              </w:rPr>
              <w:tab/>
            </w:r>
            <w:r w:rsidRPr="0096412D">
              <w:rPr>
                <w:rFonts w:cs="Times New Roman"/>
                <w:noProof/>
                <w:color w:val="0000FF" w:themeColor="hyperlink"/>
                <w:sz w:val="20"/>
                <w:szCs w:val="20"/>
                <w:u w:val="single"/>
              </w:rPr>
              <w:t>Reporting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4C0C036F"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93" w:history="1">
            <w:r w:rsidRPr="0096412D">
              <w:rPr>
                <w:rFonts w:cs="Times New Roman"/>
                <w:noProof/>
                <w:color w:val="0000FF" w:themeColor="hyperlink"/>
                <w:sz w:val="20"/>
                <w:szCs w:val="20"/>
                <w:u w:val="single"/>
              </w:rPr>
              <w:t>7.9.2</w:t>
            </w:r>
            <w:r w:rsidRPr="0096412D">
              <w:rPr>
                <w:rFonts w:eastAsiaTheme="minorEastAsia" w:cs="Times New Roman"/>
                <w:noProof/>
                <w:sz w:val="20"/>
                <w:szCs w:val="20"/>
              </w:rPr>
              <w:tab/>
            </w:r>
            <w:r w:rsidRPr="0096412D">
              <w:rPr>
                <w:rFonts w:cs="Times New Roman"/>
                <w:noProof/>
                <w:color w:val="0000FF" w:themeColor="hyperlink"/>
                <w:sz w:val="20"/>
                <w:szCs w:val="20"/>
                <w:u w:val="single"/>
              </w:rPr>
              <w:t>Determination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03EC9304"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94" w:history="1">
            <w:r w:rsidRPr="0096412D">
              <w:rPr>
                <w:rFonts w:cs="Times New Roman"/>
                <w:noProof/>
                <w:color w:val="0000FF" w:themeColor="hyperlink"/>
                <w:sz w:val="20"/>
                <w:szCs w:val="20"/>
                <w:u w:val="single"/>
              </w:rPr>
              <w:t>7.9.3</w:t>
            </w:r>
            <w:r w:rsidRPr="0096412D">
              <w:rPr>
                <w:rFonts w:eastAsiaTheme="minorEastAsia" w:cs="Times New Roman"/>
                <w:noProof/>
                <w:sz w:val="20"/>
                <w:szCs w:val="20"/>
              </w:rPr>
              <w:tab/>
            </w:r>
            <w:r w:rsidRPr="0096412D">
              <w:rPr>
                <w:rFonts w:cs="Times New Roman"/>
                <w:noProof/>
                <w:color w:val="0000FF" w:themeColor="hyperlink"/>
                <w:sz w:val="20"/>
                <w:szCs w:val="20"/>
                <w:u w:val="single"/>
              </w:rPr>
              <w:t>Title to and Ownership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25D0C431"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95" w:history="1">
            <w:r w:rsidRPr="0096412D">
              <w:rPr>
                <w:rFonts w:eastAsia="Times New Roman" w:cs="Times New Roman"/>
                <w:noProof/>
                <w:color w:val="0000FF" w:themeColor="hyperlink"/>
                <w:sz w:val="20"/>
                <w:szCs w:val="20"/>
                <w:u w:val="single"/>
              </w:rPr>
              <w:t>7.10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55034711"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96" w:history="1">
            <w:r w:rsidRPr="0096412D">
              <w:rPr>
                <w:rFonts w:cs="Times New Roman"/>
                <w:noProof/>
                <w:color w:val="0000FF" w:themeColor="hyperlink"/>
                <w:sz w:val="20"/>
                <w:szCs w:val="20"/>
                <w:u w:val="single"/>
              </w:rPr>
              <w:t>7.10.1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79CA4B03"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97" w:history="1">
            <w:r w:rsidRPr="0096412D">
              <w:rPr>
                <w:rFonts w:cs="Times New Roman"/>
                <w:noProof/>
                <w:color w:val="0000FF" w:themeColor="hyperlink"/>
                <w:sz w:val="20"/>
                <w:szCs w:val="20"/>
                <w:u w:val="single"/>
              </w:rPr>
              <w:t>7.10.2</w:t>
            </w:r>
            <w:r w:rsidRPr="0096412D">
              <w:rPr>
                <w:rFonts w:eastAsiaTheme="minorEastAsia" w:cs="Times New Roman"/>
                <w:noProof/>
                <w:sz w:val="20"/>
                <w:szCs w:val="20"/>
              </w:rPr>
              <w:tab/>
            </w:r>
            <w:r w:rsidRPr="0096412D">
              <w:rPr>
                <w:rFonts w:cs="Times New Roman"/>
                <w:noProof/>
                <w:color w:val="0000FF" w:themeColor="hyperlink"/>
                <w:sz w:val="20"/>
                <w:szCs w:val="20"/>
                <w:u w:val="single"/>
              </w:rPr>
              <w:t>Preexisting Non-Subject Inventions Pertinent to the 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60ACAB3F"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098" w:history="1">
            <w:r w:rsidRPr="0096412D">
              <w:rPr>
                <w:rFonts w:eastAsia="Times New Roman" w:cs="Times New Roman"/>
                <w:noProof/>
                <w:color w:val="0000FF" w:themeColor="hyperlink"/>
                <w:sz w:val="20"/>
                <w:szCs w:val="20"/>
                <w:u w:val="single"/>
              </w:rPr>
              <w:t>7.11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Filing of Patent Applications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5B328526"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099" w:history="1">
            <w:r w:rsidRPr="0096412D">
              <w:rPr>
                <w:rFonts w:cs="Times New Roman"/>
                <w:noProof/>
                <w:color w:val="0000FF" w:themeColor="hyperlink"/>
                <w:sz w:val="20"/>
                <w:szCs w:val="20"/>
                <w:u w:val="single"/>
              </w:rPr>
              <w:t>7.11.1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Filing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_Toc489606099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3C2AE6E9"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100" w:history="1">
            <w:r w:rsidRPr="0096412D">
              <w:rPr>
                <w:rFonts w:cs="Times New Roman"/>
                <w:noProof/>
                <w:color w:val="0000FF" w:themeColor="hyperlink"/>
                <w:sz w:val="20"/>
                <w:szCs w:val="20"/>
                <w:u w:val="single"/>
              </w:rPr>
              <w:t>7.11.2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Copies and Inspection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54E945E5"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101" w:history="1">
            <w:r w:rsidRPr="0096412D">
              <w:rPr>
                <w:rFonts w:cs="Times New Roman"/>
                <w:noProof/>
                <w:color w:val="0000FF" w:themeColor="hyperlink"/>
                <w:sz w:val="20"/>
                <w:szCs w:val="20"/>
                <w:u w:val="single"/>
              </w:rPr>
              <w:t>7.11.3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Inventors if the Collaborators Decline to File a 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142B467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02" w:history="1">
            <w:r w:rsidRPr="0096412D">
              <w:rPr>
                <w:rFonts w:cs="Times New Roman"/>
                <w:noProof/>
                <w:color w:val="0000FF" w:themeColor="hyperlink"/>
                <w:sz w:val="20"/>
                <w:szCs w:val="20"/>
                <w:u w:val="single"/>
              </w:rPr>
              <w:t>7.12</w:t>
            </w:r>
            <w:r w:rsidRPr="0096412D">
              <w:rPr>
                <w:rFonts w:eastAsiaTheme="minorEastAsia" w:cs="Times New Roman"/>
                <w:noProof/>
                <w:sz w:val="20"/>
                <w:szCs w:val="20"/>
              </w:rPr>
              <w:tab/>
            </w:r>
            <w:r w:rsidRPr="0096412D">
              <w:rPr>
                <w:rFonts w:cs="Times New Roman"/>
                <w:noProof/>
                <w:color w:val="0000FF" w:themeColor="hyperlink"/>
                <w:sz w:val="20"/>
                <w:szCs w:val="20"/>
                <w:u w:val="single"/>
              </w:rPr>
              <w:t>Licenses to Subject Invention</w:t>
            </w:r>
            <w:r w:rsidRPr="0096412D">
              <w:rPr>
                <w:rFonts w:eastAsia="Times New Roman" w:cs="Times New Roman"/>
                <w:noProof/>
                <w:color w:val="0000FF" w:themeColor="hyperlink"/>
                <w:sz w:val="20"/>
                <w:szCs w:val="20"/>
                <w:u w:val="single"/>
              </w:rPr>
              <w: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5B3A5E9A"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103" w:history="1">
            <w:r w:rsidRPr="0096412D">
              <w:rPr>
                <w:rFonts w:cs="Times New Roman"/>
                <w:noProof/>
                <w:color w:val="0000FF" w:themeColor="hyperlink"/>
                <w:sz w:val="20"/>
                <w:szCs w:val="20"/>
                <w:u w:val="single"/>
              </w:rPr>
              <w:t>7.12.1</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Internal Use License to Non-Navy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694C15F4"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104" w:history="1">
            <w:r w:rsidRPr="0096412D">
              <w:rPr>
                <w:rFonts w:cs="Times New Roman"/>
                <w:noProof/>
                <w:color w:val="0000FF" w:themeColor="hyperlink"/>
                <w:sz w:val="20"/>
                <w:szCs w:val="20"/>
                <w:u w:val="single"/>
              </w:rPr>
              <w:t>7.12.2</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26F333F1"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105" w:history="1">
            <w:r w:rsidRPr="0096412D">
              <w:rPr>
                <w:rFonts w:cs="Times New Roman"/>
                <w:noProof/>
                <w:color w:val="0000FF" w:themeColor="hyperlink"/>
                <w:sz w:val="20"/>
                <w:szCs w:val="20"/>
                <w:u w:val="single"/>
              </w:rPr>
              <w:t>7.12.3</w:t>
            </w:r>
            <w:r w:rsidRPr="0096412D">
              <w:rPr>
                <w:rFonts w:eastAsiaTheme="minorEastAsia" w:cs="Times New Roman"/>
                <w:noProof/>
                <w:sz w:val="20"/>
                <w:szCs w:val="20"/>
              </w:rPr>
              <w:tab/>
            </w:r>
            <w:r w:rsidRPr="0096412D">
              <w:rPr>
                <w:rFonts w:cs="Times New Roman"/>
                <w:noProof/>
                <w:color w:val="0000FF" w:themeColor="hyperlink"/>
                <w:sz w:val="20"/>
                <w:szCs w:val="20"/>
                <w:u w:val="single"/>
              </w:rPr>
              <w:t>Option for Commercial License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5B1C7985" w14:textId="77777777" w:rsidR="002856D6" w:rsidRPr="0096412D" w:rsidRDefault="002856D6" w:rsidP="002856D6">
          <w:pPr>
            <w:tabs>
              <w:tab w:val="left" w:pos="792"/>
              <w:tab w:val="right" w:leader="dot" w:pos="9346"/>
            </w:tabs>
            <w:spacing w:line="276" w:lineRule="auto"/>
            <w:ind w:left="792" w:hanging="792"/>
            <w:rPr>
              <w:rFonts w:eastAsiaTheme="minorEastAsia" w:cs="Times New Roman"/>
              <w:noProof/>
              <w:sz w:val="20"/>
              <w:szCs w:val="20"/>
            </w:rPr>
          </w:pPr>
          <w:hyperlink w:anchor="_Toc489606106" w:history="1">
            <w:r w:rsidRPr="0096412D">
              <w:rPr>
                <w:rFonts w:cs="Times New Roman"/>
                <w:noProof/>
                <w:color w:val="0000FF" w:themeColor="hyperlink"/>
                <w:sz w:val="20"/>
                <w:szCs w:val="20"/>
                <w:u w:val="single"/>
              </w:rPr>
              <w:t>7.12.4</w:t>
            </w:r>
            <w:r w:rsidRPr="0096412D">
              <w:rPr>
                <w:rFonts w:eastAsiaTheme="minorEastAsia" w:cs="Times New Roman"/>
                <w:noProof/>
                <w:sz w:val="20"/>
                <w:szCs w:val="20"/>
              </w:rPr>
              <w:tab/>
            </w:r>
            <w:r w:rsidRPr="0096412D">
              <w:rPr>
                <w:rFonts w:cs="Times New Roman"/>
                <w:noProof/>
                <w:color w:val="0000FF" w:themeColor="hyperlink"/>
                <w:sz w:val="20"/>
                <w:szCs w:val="20"/>
                <w:u w:val="single"/>
              </w:rPr>
              <w:t>Termination of Licenses Granted and Cancellation of License Option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6E6EBC67"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07" w:history="1">
            <w:r w:rsidRPr="0096412D">
              <w:rPr>
                <w:rFonts w:eastAsia="Times New Roman" w:cs="Times New Roman"/>
                <w:noProof/>
                <w:color w:val="0000FF" w:themeColor="hyperlink"/>
                <w:sz w:val="20"/>
                <w:szCs w:val="20"/>
                <w:u w:val="single"/>
              </w:rPr>
              <w:t>7.13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License to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293EBA80"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08" w:history="1">
            <w:r w:rsidRPr="0096412D">
              <w:rPr>
                <w:rFonts w:eastAsia="Times New Roman" w:cs="Times New Roman"/>
                <w:noProof/>
                <w:color w:val="0000FF" w:themeColor="hyperlink"/>
                <w:sz w:val="20"/>
                <w:szCs w:val="20"/>
                <w:u w:val="single"/>
              </w:rPr>
              <w:t>7.14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Copyrights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_Toc489606108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6685765F"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109" w:history="1">
            <w:r w:rsidRPr="0096412D">
              <w:rPr>
                <w:rFonts w:cs="Times New Roman"/>
                <w:b/>
                <w:bCs/>
                <w:noProof/>
                <w:color w:val="0000FF" w:themeColor="hyperlink"/>
                <w:sz w:val="20"/>
                <w:szCs w:val="20"/>
                <w:u w:val="single"/>
              </w:rPr>
              <w:t>Article 8.</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TANGIBLE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_Toc489606109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291B0B5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0" w:history="1">
            <w:r w:rsidRPr="0096412D">
              <w:rPr>
                <w:rFonts w:cs="Times New Roman"/>
                <w:noProof/>
                <w:color w:val="0000FF" w:themeColor="hyperlink"/>
                <w:sz w:val="20"/>
                <w:szCs w:val="20"/>
                <w:u w:val="single"/>
              </w:rPr>
              <w:t>8.1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0D8F6AAB"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1" w:history="1">
            <w:r w:rsidRPr="0096412D">
              <w:rPr>
                <w:rFonts w:cs="Times New Roman"/>
                <w:noProof/>
                <w:color w:val="0000FF" w:themeColor="hyperlink"/>
                <w:sz w:val="20"/>
                <w:szCs w:val="20"/>
                <w:u w:val="single"/>
              </w:rPr>
              <w:t>8.2</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 Operational and Disposition Costs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51FBD5F9"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2" w:history="1">
            <w:r w:rsidRPr="0096412D">
              <w:rPr>
                <w:rFonts w:cs="Times New Roman"/>
                <w:noProof/>
                <w:color w:val="0000FF" w:themeColor="hyperlink"/>
                <w:sz w:val="20"/>
                <w:szCs w:val="20"/>
                <w:u w:val="single"/>
              </w:rPr>
              <w:t>8.3</w:t>
            </w:r>
            <w:r w:rsidRPr="0096412D">
              <w:rPr>
                <w:rFonts w:eastAsiaTheme="minorEastAsia" w:cs="Times New Roman"/>
                <w:noProof/>
                <w:sz w:val="20"/>
                <w:szCs w:val="20"/>
              </w:rPr>
              <w:tab/>
            </w:r>
            <w:r w:rsidRPr="0096412D">
              <w:rPr>
                <w:rFonts w:cs="Times New Roman"/>
                <w:noProof/>
                <w:color w:val="0000FF" w:themeColor="hyperlink"/>
                <w:sz w:val="20"/>
                <w:szCs w:val="20"/>
                <w:u w:val="single"/>
              </w:rPr>
              <w:t>Disposal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454C7F9B"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113" w:history="1">
            <w:r w:rsidRPr="0096412D">
              <w:rPr>
                <w:rFonts w:eastAsia="Times New Roman" w:cs="Times New Roman"/>
                <w:b/>
                <w:bCs/>
                <w:noProof/>
                <w:snapToGrid w:val="0"/>
                <w:color w:val="0000FF" w:themeColor="hyperlink"/>
                <w:sz w:val="20"/>
                <w:szCs w:val="20"/>
                <w:u w:val="single"/>
              </w:rPr>
              <w:t>Article 9.</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LIABILITY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_Toc489606113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22C84875"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4" w:history="1">
            <w:r w:rsidRPr="0096412D">
              <w:rPr>
                <w:rFonts w:eastAsia="Times New Roman" w:cs="Times New Roman"/>
                <w:noProof/>
                <w:snapToGrid w:val="0"/>
                <w:color w:val="0000FF" w:themeColor="hyperlink"/>
                <w:sz w:val="20"/>
                <w:szCs w:val="20"/>
                <w:u w:val="single"/>
              </w:rPr>
              <w:t>9.1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Extent of Government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78908099"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5" w:history="1">
            <w:r w:rsidRPr="0096412D">
              <w:rPr>
                <w:rFonts w:eastAsia="Times New Roman" w:cs="Times New Roman"/>
                <w:noProof/>
                <w:snapToGrid w:val="0"/>
                <w:color w:val="0000FF" w:themeColor="hyperlink"/>
                <w:sz w:val="20"/>
                <w:szCs w:val="20"/>
                <w:u w:val="single"/>
              </w:rPr>
              <w:t>9.2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Extent of Non-Navy Collaborators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5AA27474"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6" w:history="1">
            <w:r w:rsidRPr="0096412D">
              <w:rPr>
                <w:rFonts w:cs="Times New Roman"/>
                <w:noProof/>
                <w:color w:val="0000FF" w:themeColor="hyperlink"/>
                <w:sz w:val="20"/>
                <w:szCs w:val="20"/>
                <w:u w:val="single"/>
              </w:rPr>
              <w:t>9.3</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Force Majeure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255A5E2F"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117" w:history="1">
            <w:r w:rsidRPr="0096412D">
              <w:rPr>
                <w:rFonts w:eastAsia="Times New Roman" w:cs="Times New Roman"/>
                <w:b/>
                <w:bCs/>
                <w:noProof/>
                <w:snapToGrid w:val="0"/>
                <w:color w:val="0000FF" w:themeColor="hyperlink"/>
                <w:sz w:val="20"/>
                <w:szCs w:val="20"/>
                <w:u w:val="single"/>
              </w:rPr>
              <w:t>Article 10.</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GENERAL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_Toc489606117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15</w:t>
            </w:r>
            <w:r w:rsidRPr="0096412D">
              <w:rPr>
                <w:rFonts w:cs="Times New Roman"/>
                <w:b/>
                <w:bCs/>
                <w:noProof/>
                <w:webHidden/>
                <w:sz w:val="20"/>
                <w:szCs w:val="20"/>
              </w:rPr>
              <w:fldChar w:fldCharType="end"/>
            </w:r>
          </w:hyperlink>
        </w:p>
        <w:p w14:paraId="16DBF4F6"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8" w:history="1">
            <w:r w:rsidRPr="0096412D">
              <w:rPr>
                <w:rFonts w:eastAsia="Times New Roman" w:cs="Times New Roman"/>
                <w:noProof/>
                <w:snapToGrid w:val="0"/>
                <w:color w:val="0000FF" w:themeColor="hyperlink"/>
                <w:sz w:val="20"/>
                <w:szCs w:val="20"/>
                <w:u w:val="single"/>
              </w:rPr>
              <w:t>10.1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Entire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0F514A9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19" w:history="1">
            <w:r w:rsidRPr="0096412D">
              <w:rPr>
                <w:rFonts w:eastAsia="Times New Roman" w:cs="Times New Roman"/>
                <w:noProof/>
                <w:snapToGrid w:val="0"/>
                <w:color w:val="0000FF" w:themeColor="hyperlink"/>
                <w:sz w:val="20"/>
                <w:szCs w:val="20"/>
                <w:u w:val="single"/>
              </w:rPr>
              <w:t>10.2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Severability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_Toc489606119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3CA6AEA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0" w:history="1">
            <w:r w:rsidRPr="0096412D">
              <w:rPr>
                <w:rFonts w:eastAsia="Times New Roman" w:cs="Times New Roman"/>
                <w:noProof/>
                <w:snapToGrid w:val="0"/>
                <w:color w:val="0000FF" w:themeColor="hyperlink"/>
                <w:sz w:val="20"/>
                <w:szCs w:val="20"/>
                <w:u w:val="single"/>
              </w:rPr>
              <w:t>10.3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Interpretation of Headings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618676C2"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1" w:history="1">
            <w:r w:rsidRPr="0096412D">
              <w:rPr>
                <w:rFonts w:eastAsia="Times New Roman" w:cs="Times New Roman"/>
                <w:noProof/>
                <w:snapToGrid w:val="0"/>
                <w:color w:val="0000FF" w:themeColor="hyperlink"/>
                <w:sz w:val="20"/>
                <w:szCs w:val="20"/>
                <w:u w:val="single"/>
              </w:rPr>
              <w:t>10.4</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Governing Laws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7E86DE9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2" w:history="1">
            <w:r w:rsidRPr="0096412D">
              <w:rPr>
                <w:rFonts w:eastAsia="Times New Roman" w:cs="Times New Roman"/>
                <w:noProof/>
                <w:color w:val="0000FF" w:themeColor="hyperlink"/>
                <w:sz w:val="20"/>
                <w:szCs w:val="20"/>
                <w:u w:val="single"/>
              </w:rPr>
              <w:t>10.5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Independent Parties/Entities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1717540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3" w:history="1">
            <w:r w:rsidRPr="0096412D">
              <w:rPr>
                <w:rFonts w:eastAsia="Times New Roman" w:cs="Times New Roman"/>
                <w:noProof/>
                <w:color w:val="0000FF" w:themeColor="hyperlink"/>
                <w:sz w:val="20"/>
                <w:szCs w:val="20"/>
                <w:u w:val="single"/>
              </w:rPr>
              <w:t>10.6</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Subcontracting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75004BEA"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4" w:history="1">
            <w:r w:rsidRPr="0096412D">
              <w:rPr>
                <w:rFonts w:eastAsia="Times New Roman" w:cs="Times New Roman"/>
                <w:noProof/>
                <w:color w:val="0000FF" w:themeColor="hyperlink"/>
                <w:sz w:val="20"/>
                <w:szCs w:val="20"/>
                <w:u w:val="single"/>
              </w:rPr>
              <w:t>10.7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Assignment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276D3E01"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5" w:history="1">
            <w:r w:rsidRPr="0096412D">
              <w:rPr>
                <w:rFonts w:eastAsia="Times New Roman" w:cs="Times New Roman"/>
                <w:noProof/>
                <w:color w:val="0000FF" w:themeColor="hyperlink"/>
                <w:sz w:val="20"/>
                <w:szCs w:val="20"/>
                <w:u w:val="single"/>
              </w:rPr>
              <w:t>10.8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Disputes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24F078B8"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6" w:history="1">
            <w:r w:rsidRPr="0096412D">
              <w:rPr>
                <w:rFonts w:eastAsia="Times New Roman" w:cs="Times New Roman"/>
                <w:noProof/>
                <w:color w:val="0000FF" w:themeColor="hyperlink"/>
                <w:sz w:val="20"/>
                <w:szCs w:val="20"/>
                <w:u w:val="single"/>
              </w:rPr>
              <w:t>10.9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Use of Name or Endorsements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3853E1D8"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7" w:history="1">
            <w:r w:rsidRPr="0096412D">
              <w:rPr>
                <w:rFonts w:eastAsia="Times New Roman" w:cs="Times New Roman"/>
                <w:noProof/>
                <w:color w:val="0000FF" w:themeColor="hyperlink"/>
                <w:sz w:val="20"/>
                <w:szCs w:val="20"/>
                <w:u w:val="single"/>
              </w:rPr>
              <w:t>10.10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Public Release Announcements of This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050BDB6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8" w:history="1">
            <w:r w:rsidRPr="0096412D">
              <w:rPr>
                <w:rFonts w:eastAsia="Times New Roman" w:cs="Times New Roman"/>
                <w:noProof/>
                <w:snapToGrid w:val="0"/>
                <w:color w:val="0000FF" w:themeColor="hyperlink"/>
                <w:sz w:val="20"/>
                <w:szCs w:val="20"/>
                <w:u w:val="single"/>
              </w:rPr>
              <w:t>10.11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Environment, Safety, and Health</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32EC161E"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29" w:history="1">
            <w:r w:rsidRPr="0096412D">
              <w:rPr>
                <w:rFonts w:eastAsia="Times New Roman" w:cs="Times New Roman"/>
                <w:noProof/>
                <w:snapToGrid w:val="0"/>
                <w:color w:val="0000FF" w:themeColor="hyperlink"/>
                <w:sz w:val="20"/>
                <w:szCs w:val="20"/>
                <w:u w:val="single"/>
              </w:rPr>
              <w:t>10.12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U.S. Competitiveness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_Toc489606129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26195CBC"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30" w:history="1">
            <w:r w:rsidRPr="0096412D">
              <w:rPr>
                <w:rFonts w:eastAsia="Times New Roman" w:cs="Times New Roman"/>
                <w:noProof/>
                <w:snapToGrid w:val="0"/>
                <w:color w:val="0000FF" w:themeColor="hyperlink"/>
                <w:sz w:val="20"/>
                <w:szCs w:val="20"/>
                <w:u w:val="single"/>
              </w:rPr>
              <w:t>10.13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Waivers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_Toc489606130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360757FD"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131" w:history="1">
            <w:r w:rsidRPr="0096412D">
              <w:rPr>
                <w:rFonts w:eastAsia="Times New Roman" w:cs="Times New Roman"/>
                <w:b/>
                <w:bCs/>
                <w:noProof/>
                <w:snapToGrid w:val="0"/>
                <w:color w:val="0000FF" w:themeColor="hyperlink"/>
                <w:sz w:val="20"/>
                <w:szCs w:val="20"/>
                <w:u w:val="single"/>
              </w:rPr>
              <w:t>Article 11.</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MODIFICATIONS AND NOTICES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_Toc489606131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52C74785"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32" w:history="1">
            <w:r w:rsidRPr="0096412D">
              <w:rPr>
                <w:rFonts w:eastAsia="Times New Roman"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Amendments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_Toc489606132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17</w:t>
            </w:r>
            <w:r w:rsidRPr="0096412D">
              <w:rPr>
                <w:rFonts w:cs="Times New Roman"/>
                <w:noProof/>
                <w:webHidden/>
                <w:sz w:val="20"/>
                <w:szCs w:val="20"/>
              </w:rPr>
              <w:fldChar w:fldCharType="end"/>
            </w:r>
          </w:hyperlink>
        </w:p>
        <w:p w14:paraId="420FA583"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33" w:history="1">
            <w:r w:rsidRPr="0096412D">
              <w:rPr>
                <w:rFonts w:eastAsia="Times New Roman"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Unilateral Termination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_Toc489606133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17</w:t>
            </w:r>
            <w:r w:rsidRPr="0096412D">
              <w:rPr>
                <w:rFonts w:cs="Times New Roman"/>
                <w:noProof/>
                <w:webHidden/>
                <w:sz w:val="20"/>
                <w:szCs w:val="20"/>
              </w:rPr>
              <w:fldChar w:fldCharType="end"/>
            </w:r>
          </w:hyperlink>
        </w:p>
        <w:p w14:paraId="6D4D7784" w14:textId="77777777" w:rsidR="002856D6" w:rsidRPr="0096412D" w:rsidRDefault="002856D6" w:rsidP="002856D6">
          <w:pPr>
            <w:tabs>
              <w:tab w:val="left" w:pos="547"/>
              <w:tab w:val="right" w:leader="dot" w:pos="9350"/>
            </w:tabs>
            <w:spacing w:line="276" w:lineRule="auto"/>
            <w:rPr>
              <w:rFonts w:eastAsiaTheme="minorEastAsia" w:cs="Times New Roman"/>
              <w:noProof/>
              <w:sz w:val="20"/>
              <w:szCs w:val="20"/>
            </w:rPr>
          </w:pPr>
          <w:hyperlink w:anchor="_Toc489606134" w:history="1">
            <w:r w:rsidRPr="0096412D">
              <w:rPr>
                <w:rFonts w:eastAsia="Times New Roman"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Notices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_Toc489606134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17</w:t>
            </w:r>
            <w:r w:rsidRPr="0096412D">
              <w:rPr>
                <w:rFonts w:cs="Times New Roman"/>
                <w:noProof/>
                <w:webHidden/>
                <w:sz w:val="20"/>
                <w:szCs w:val="20"/>
              </w:rPr>
              <w:fldChar w:fldCharType="end"/>
            </w:r>
          </w:hyperlink>
        </w:p>
        <w:p w14:paraId="4FEEF67E"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135" w:history="1">
            <w:r w:rsidRPr="0096412D">
              <w:rPr>
                <w:rFonts w:eastAsia="Times New Roman" w:cs="Times New Roman"/>
                <w:b/>
                <w:bCs/>
                <w:noProof/>
                <w:snapToGrid w:val="0"/>
                <w:color w:val="0000FF" w:themeColor="hyperlink"/>
                <w:sz w:val="20"/>
                <w:szCs w:val="20"/>
                <w:u w:val="single"/>
              </w:rPr>
              <w:t>Article 12.</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SURVIVING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_Toc489606135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1D731D36"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136" w:history="1">
            <w:r w:rsidRPr="0096412D">
              <w:rPr>
                <w:rFonts w:eastAsia="Times New Roman" w:cs="Times New Roman"/>
                <w:b/>
                <w:bCs/>
                <w:noProof/>
                <w:color w:val="0000FF" w:themeColor="hyperlink"/>
                <w:sz w:val="20"/>
                <w:szCs w:val="20"/>
                <w:u w:val="single"/>
              </w:rPr>
              <w:t>Article 13.</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DURATION</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_Toc489606136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6434677F" w14:textId="77777777" w:rsidR="002856D6" w:rsidRPr="0096412D" w:rsidRDefault="002856D6" w:rsidP="002856D6">
          <w:pPr>
            <w:tabs>
              <w:tab w:val="left" w:pos="1440"/>
              <w:tab w:val="right" w:leader="dot" w:pos="9346"/>
            </w:tabs>
            <w:spacing w:before="120" w:line="276" w:lineRule="auto"/>
            <w:rPr>
              <w:rFonts w:eastAsiaTheme="minorEastAsia" w:cs="Times New Roman"/>
              <w:noProof/>
              <w:sz w:val="20"/>
              <w:szCs w:val="20"/>
            </w:rPr>
          </w:pPr>
          <w:hyperlink w:anchor="_Toc489606137" w:history="1">
            <w:r w:rsidRPr="0096412D">
              <w:rPr>
                <w:rFonts w:eastAsia="Times New Roman" w:cs="Times New Roman"/>
                <w:b/>
                <w:bCs/>
                <w:noProof/>
                <w:color w:val="0000FF" w:themeColor="hyperlink"/>
                <w:sz w:val="20"/>
                <w:szCs w:val="20"/>
                <w:u w:val="single"/>
              </w:rPr>
              <w:t>Article 14.</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SIGNATURES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_Toc489606137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18</w:t>
            </w:r>
            <w:r w:rsidRPr="0096412D">
              <w:rPr>
                <w:rFonts w:cs="Times New Roman"/>
                <w:b/>
                <w:bCs/>
                <w:noProof/>
                <w:webHidden/>
                <w:sz w:val="20"/>
                <w:szCs w:val="20"/>
              </w:rPr>
              <w:fldChar w:fldCharType="end"/>
            </w:r>
          </w:hyperlink>
        </w:p>
        <w:p w14:paraId="49736CE5" w14:textId="77777777" w:rsidR="002856D6" w:rsidRPr="0096412D" w:rsidRDefault="002856D6" w:rsidP="002856D6">
          <w:pPr>
            <w:tabs>
              <w:tab w:val="right" w:leader="dot" w:pos="9350"/>
            </w:tabs>
            <w:spacing w:before="120" w:line="276" w:lineRule="auto"/>
            <w:jc w:val="center"/>
            <w:rPr>
              <w:rFonts w:eastAsiaTheme="minorEastAsia" w:cs="Times New Roman"/>
              <w:noProof/>
              <w:sz w:val="20"/>
              <w:szCs w:val="20"/>
            </w:rPr>
          </w:pPr>
          <w:hyperlink w:anchor="_Toc489606138" w:history="1">
            <w:r w:rsidRPr="0096412D">
              <w:rPr>
                <w:rFonts w:cs="Times New Roman"/>
                <w:b/>
                <w:noProof/>
                <w:color w:val="0000FF" w:themeColor="hyperlink"/>
                <w:sz w:val="20"/>
                <w:szCs w:val="20"/>
                <w:u w:val="single"/>
              </w:rPr>
              <w:t>APPENDIX A - STATEMENT OF WORK</w:t>
            </w:r>
            <w:r w:rsidRPr="0096412D">
              <w:rPr>
                <w:rFonts w:cs="Times New Roman"/>
                <w:b/>
                <w:noProof/>
                <w:webHidden/>
                <w:sz w:val="20"/>
                <w:szCs w:val="20"/>
              </w:rPr>
              <w:tab/>
            </w:r>
            <w:r w:rsidRPr="0096412D">
              <w:rPr>
                <w:rFonts w:cs="Times New Roman"/>
                <w:b/>
                <w:noProof/>
                <w:webHidden/>
                <w:sz w:val="20"/>
                <w:szCs w:val="20"/>
              </w:rPr>
              <w:fldChar w:fldCharType="begin"/>
            </w:r>
            <w:r w:rsidRPr="0096412D">
              <w:rPr>
                <w:rFonts w:cs="Times New Roman"/>
                <w:b/>
                <w:noProof/>
                <w:webHidden/>
                <w:sz w:val="20"/>
                <w:szCs w:val="20"/>
              </w:rPr>
              <w:instrText xml:space="preserve"> PAGEREF _Toc489606138 \h </w:instrText>
            </w:r>
            <w:r w:rsidRPr="0096412D">
              <w:rPr>
                <w:rFonts w:cs="Times New Roman"/>
                <w:b/>
                <w:noProof/>
                <w:webHidden/>
                <w:sz w:val="20"/>
                <w:szCs w:val="20"/>
              </w:rPr>
            </w:r>
            <w:r w:rsidRPr="0096412D">
              <w:rPr>
                <w:rFonts w:cs="Times New Roman"/>
                <w:b/>
                <w:noProof/>
                <w:webHidden/>
                <w:sz w:val="20"/>
                <w:szCs w:val="20"/>
              </w:rPr>
              <w:fldChar w:fldCharType="separate"/>
            </w:r>
            <w:r>
              <w:rPr>
                <w:rFonts w:cs="Times New Roman"/>
                <w:b/>
                <w:noProof/>
                <w:webHidden/>
                <w:sz w:val="20"/>
                <w:szCs w:val="20"/>
              </w:rPr>
              <w:t>19</w:t>
            </w:r>
            <w:r w:rsidRPr="0096412D">
              <w:rPr>
                <w:rFonts w:cs="Times New Roman"/>
                <w:b/>
                <w:noProof/>
                <w:webHidden/>
                <w:sz w:val="20"/>
                <w:szCs w:val="20"/>
              </w:rPr>
              <w:fldChar w:fldCharType="end"/>
            </w:r>
          </w:hyperlink>
        </w:p>
        <w:p w14:paraId="6C256D66" w14:textId="77777777" w:rsidR="002856D6" w:rsidRPr="0096412D" w:rsidRDefault="002856D6" w:rsidP="002856D6">
          <w:pPr>
            <w:tabs>
              <w:tab w:val="left" w:pos="360"/>
            </w:tabs>
            <w:spacing w:after="200" w:line="276" w:lineRule="auto"/>
            <w:rPr>
              <w:rFonts w:cs="Times New Roman"/>
              <w:sz w:val="20"/>
              <w:szCs w:val="20"/>
            </w:rPr>
          </w:pPr>
          <w:r w:rsidRPr="0096412D">
            <w:rPr>
              <w:rFonts w:cs="Times New Roman"/>
              <w:sz w:val="20"/>
              <w:szCs w:val="20"/>
            </w:rPr>
            <w:fldChar w:fldCharType="end"/>
          </w:r>
        </w:p>
      </w:sdtContent>
    </w:sdt>
    <w:p w14:paraId="72E2C495" w14:textId="77777777" w:rsidR="002856D6" w:rsidRPr="0096412D" w:rsidRDefault="002856D6" w:rsidP="002856D6">
      <w:pPr>
        <w:widowControl w:val="0"/>
        <w:rPr>
          <w:rFonts w:cs="Times New Roman"/>
          <w:sz w:val="20"/>
          <w:szCs w:val="20"/>
        </w:rPr>
      </w:pPr>
    </w:p>
    <w:p w14:paraId="009C82F1" w14:textId="77777777" w:rsidR="002856D6" w:rsidRPr="0096412D" w:rsidRDefault="002856D6" w:rsidP="002856D6">
      <w:pPr>
        <w:widowControl w:val="0"/>
        <w:rPr>
          <w:rFonts w:cs="Times New Roman"/>
          <w:sz w:val="20"/>
          <w:szCs w:val="20"/>
        </w:rPr>
        <w:sectPr w:rsidR="002856D6" w:rsidRPr="0096412D" w:rsidSect="0096412D">
          <w:pgSz w:w="12240" w:h="15840"/>
          <w:pgMar w:top="1440" w:right="1440" w:bottom="1440" w:left="1440" w:header="720" w:footer="720" w:gutter="0"/>
          <w:pgNumType w:fmt="lowerRoman" w:start="1"/>
          <w:cols w:space="720"/>
          <w:docGrid w:linePitch="360"/>
        </w:sectPr>
      </w:pPr>
    </w:p>
    <w:p w14:paraId="0F57FFF1" w14:textId="77777777" w:rsidR="002856D6" w:rsidRPr="0096412D" w:rsidRDefault="002856D6" w:rsidP="002856D6">
      <w:pPr>
        <w:keepNext/>
        <w:keepLines/>
        <w:jc w:val="center"/>
        <w:rPr>
          <w:rFonts w:cs="Times New Roman"/>
          <w:sz w:val="20"/>
          <w:szCs w:val="20"/>
        </w:rPr>
      </w:pPr>
      <w:r w:rsidRPr="0096412D">
        <w:rPr>
          <w:rFonts w:cs="Times New Roman"/>
          <w:sz w:val="20"/>
          <w:szCs w:val="20"/>
        </w:rPr>
        <w:lastRenderedPageBreak/>
        <w:t>NON-STANDARD</w:t>
      </w:r>
    </w:p>
    <w:p w14:paraId="3E02705B" w14:textId="77777777" w:rsidR="002856D6" w:rsidRPr="0096412D" w:rsidRDefault="002856D6" w:rsidP="002856D6">
      <w:pPr>
        <w:keepNext/>
        <w:keepLines/>
        <w:jc w:val="center"/>
        <w:rPr>
          <w:rFonts w:cs="Times New Roman"/>
          <w:b/>
          <w:sz w:val="20"/>
          <w:szCs w:val="20"/>
        </w:rPr>
      </w:pPr>
    </w:p>
    <w:p w14:paraId="7E9D340D" w14:textId="77777777" w:rsidR="002856D6" w:rsidRPr="0096412D" w:rsidRDefault="002856D6" w:rsidP="002856D6">
      <w:pPr>
        <w:keepNext/>
        <w:keepLines/>
        <w:jc w:val="center"/>
        <w:rPr>
          <w:rFonts w:cs="Times New Roman"/>
          <w:sz w:val="20"/>
          <w:szCs w:val="20"/>
        </w:rPr>
      </w:pPr>
      <w:r w:rsidRPr="0096412D">
        <w:rPr>
          <w:rFonts w:cs="Times New Roman"/>
          <w:sz w:val="20"/>
          <w:szCs w:val="20"/>
        </w:rPr>
        <w:t>NAVY COOPERATIVE RESEARCH AND DEVELOPMENT AGREEMENT</w:t>
      </w:r>
    </w:p>
    <w:p w14:paraId="6FE2C8E9" w14:textId="77777777" w:rsidR="002856D6" w:rsidRPr="0096412D" w:rsidRDefault="002856D6" w:rsidP="002856D6">
      <w:pPr>
        <w:keepNext/>
        <w:keepLines/>
        <w:jc w:val="center"/>
        <w:rPr>
          <w:rFonts w:cs="Times New Roman"/>
          <w:sz w:val="20"/>
          <w:szCs w:val="20"/>
        </w:rPr>
      </w:pPr>
    </w:p>
    <w:p w14:paraId="6A428BF4" w14:textId="77777777" w:rsidR="002856D6" w:rsidRPr="0096412D" w:rsidRDefault="002856D6" w:rsidP="002856D6">
      <w:pPr>
        <w:keepNext/>
        <w:keepLines/>
        <w:jc w:val="center"/>
        <w:rPr>
          <w:rFonts w:cs="Times New Roman"/>
          <w:sz w:val="20"/>
          <w:szCs w:val="20"/>
        </w:rPr>
      </w:pPr>
      <w:r w:rsidRPr="0096412D">
        <w:rPr>
          <w:rFonts w:cs="Times New Roman"/>
          <w:sz w:val="20"/>
          <w:szCs w:val="20"/>
        </w:rPr>
        <w:t>BETWEEN</w:t>
      </w:r>
    </w:p>
    <w:p w14:paraId="15FFEC7B" w14:textId="77777777" w:rsidR="002856D6" w:rsidRPr="0096412D" w:rsidRDefault="002856D6" w:rsidP="002856D6">
      <w:pPr>
        <w:keepNext/>
        <w:keepLines/>
        <w:jc w:val="center"/>
        <w:rPr>
          <w:rFonts w:cs="Times New Roman"/>
          <w:sz w:val="20"/>
          <w:szCs w:val="20"/>
        </w:rPr>
      </w:pPr>
    </w:p>
    <w:p w14:paraId="161FE02F" w14:textId="77777777" w:rsidR="002856D6" w:rsidRPr="0096412D" w:rsidRDefault="002856D6" w:rsidP="002856D6">
      <w:pPr>
        <w:keepNext/>
        <w:keepLines/>
        <w:jc w:val="center"/>
        <w:rPr>
          <w:rFonts w:cs="Times New Roman"/>
          <w:b/>
          <w:sz w:val="20"/>
          <w:szCs w:val="20"/>
        </w:rPr>
      </w:pPr>
      <w:r w:rsidRPr="0096412D">
        <w:rPr>
          <w:rFonts w:cs="Times New Roman"/>
          <w:b/>
          <w:sz w:val="20"/>
          <w:szCs w:val="20"/>
        </w:rPr>
        <w:t>[Navy Collaborator full name then acronym]</w:t>
      </w:r>
    </w:p>
    <w:p w14:paraId="5FE83913" w14:textId="77777777" w:rsidR="002856D6" w:rsidRPr="0096412D" w:rsidRDefault="002856D6" w:rsidP="002856D6">
      <w:pPr>
        <w:keepNext/>
        <w:keepLines/>
        <w:jc w:val="center"/>
        <w:rPr>
          <w:rFonts w:cs="Times New Roman"/>
          <w:sz w:val="20"/>
          <w:szCs w:val="20"/>
        </w:rPr>
      </w:pPr>
    </w:p>
    <w:p w14:paraId="6AE26B1C" w14:textId="77777777" w:rsidR="002856D6" w:rsidRPr="0096412D" w:rsidRDefault="002856D6" w:rsidP="002856D6">
      <w:pPr>
        <w:widowControl w:val="0"/>
        <w:jc w:val="center"/>
        <w:rPr>
          <w:rFonts w:cs="Times New Roman"/>
          <w:b/>
          <w:i/>
          <w:color w:val="0000FF"/>
          <w:sz w:val="20"/>
          <w:szCs w:val="20"/>
        </w:rPr>
      </w:pPr>
      <w:r w:rsidRPr="0096412D">
        <w:rPr>
          <w:rFonts w:cs="Times New Roman"/>
          <w:b/>
          <w:i/>
          <w:color w:val="0000FF"/>
          <w:sz w:val="20"/>
          <w:szCs w:val="20"/>
        </w:rPr>
        <w:t>[ORTA: Repeat the following for each Non-Navy Collaborator]</w:t>
      </w:r>
    </w:p>
    <w:p w14:paraId="0B340FE1" w14:textId="77777777" w:rsidR="002856D6" w:rsidRPr="0096412D" w:rsidRDefault="002856D6" w:rsidP="002856D6">
      <w:pPr>
        <w:widowControl w:val="0"/>
        <w:jc w:val="center"/>
        <w:rPr>
          <w:rFonts w:cs="Times New Roman"/>
          <w:color w:val="000000" w:themeColor="text1"/>
          <w:sz w:val="20"/>
          <w:szCs w:val="20"/>
        </w:rPr>
      </w:pPr>
    </w:p>
    <w:p w14:paraId="6751E435" w14:textId="77777777" w:rsidR="002856D6" w:rsidRPr="0096412D" w:rsidRDefault="002856D6" w:rsidP="002856D6">
      <w:pPr>
        <w:widowControl w:val="0"/>
        <w:jc w:val="center"/>
        <w:rPr>
          <w:rFonts w:cs="Times New Roman"/>
          <w:sz w:val="20"/>
          <w:szCs w:val="20"/>
        </w:rPr>
      </w:pPr>
      <w:r w:rsidRPr="0096412D">
        <w:rPr>
          <w:rFonts w:cs="Times New Roman"/>
          <w:sz w:val="20"/>
          <w:szCs w:val="20"/>
        </w:rPr>
        <w:t>AND</w:t>
      </w:r>
    </w:p>
    <w:p w14:paraId="4BACAB4E" w14:textId="77777777" w:rsidR="002856D6" w:rsidRPr="0096412D" w:rsidRDefault="002856D6" w:rsidP="002856D6">
      <w:pPr>
        <w:widowControl w:val="0"/>
        <w:jc w:val="center"/>
        <w:rPr>
          <w:rFonts w:cs="Times New Roman"/>
          <w:sz w:val="20"/>
          <w:szCs w:val="20"/>
        </w:rPr>
      </w:pPr>
    </w:p>
    <w:p w14:paraId="3A34B850" w14:textId="77777777" w:rsidR="002856D6" w:rsidRPr="0096412D" w:rsidRDefault="002856D6" w:rsidP="002856D6">
      <w:pPr>
        <w:widowControl w:val="0"/>
        <w:jc w:val="center"/>
        <w:rPr>
          <w:rFonts w:cs="Times New Roman"/>
          <w:b/>
          <w:sz w:val="20"/>
          <w:szCs w:val="20"/>
        </w:rPr>
      </w:pPr>
      <w:r w:rsidRPr="0096412D">
        <w:rPr>
          <w:rFonts w:cs="Times New Roman"/>
          <w:b/>
          <w:sz w:val="20"/>
          <w:szCs w:val="20"/>
        </w:rPr>
        <w:t>[Non-Navy Collaborator full name then acronym]</w:t>
      </w:r>
    </w:p>
    <w:p w14:paraId="138F9AE6" w14:textId="77777777" w:rsidR="002856D6" w:rsidRPr="0096412D" w:rsidRDefault="002856D6" w:rsidP="002856D6">
      <w:pPr>
        <w:widowControl w:val="0"/>
        <w:jc w:val="center"/>
        <w:rPr>
          <w:rFonts w:cs="Times New Roman"/>
          <w:sz w:val="20"/>
          <w:szCs w:val="20"/>
        </w:rPr>
      </w:pPr>
    </w:p>
    <w:p w14:paraId="07362820" w14:textId="77777777" w:rsidR="002856D6" w:rsidRPr="0096412D" w:rsidRDefault="002856D6" w:rsidP="002856D6">
      <w:pPr>
        <w:keepNext/>
        <w:keepLines/>
        <w:outlineLvl w:val="0"/>
        <w:rPr>
          <w:rFonts w:eastAsiaTheme="majorEastAsia" w:cstheme="majorBidi"/>
          <w:b/>
          <w:bCs/>
          <w:sz w:val="20"/>
          <w:szCs w:val="20"/>
        </w:rPr>
      </w:pPr>
      <w:bookmarkStart w:id="1" w:name="_Toc489606014"/>
      <w:bookmarkStart w:id="2" w:name="_Toc489962942"/>
      <w:bookmarkStart w:id="3" w:name="_Toc494280466"/>
      <w:r w:rsidRPr="0096412D">
        <w:rPr>
          <w:rFonts w:eastAsiaTheme="majorEastAsia" w:cstheme="majorBidi"/>
          <w:b/>
          <w:bCs/>
          <w:sz w:val="20"/>
          <w:szCs w:val="20"/>
        </w:rPr>
        <w:t>PREAMBLE</w:t>
      </w:r>
      <w:bookmarkEnd w:id="1"/>
      <w:bookmarkEnd w:id="2"/>
      <w:bookmarkEnd w:id="3"/>
    </w:p>
    <w:p w14:paraId="43ADFA70" w14:textId="77777777" w:rsidR="002856D6" w:rsidRPr="0096412D" w:rsidRDefault="002856D6" w:rsidP="002856D6">
      <w:pPr>
        <w:widowControl w:val="0"/>
        <w:rPr>
          <w:rFonts w:cs="Times New Roman"/>
          <w:sz w:val="20"/>
          <w:szCs w:val="20"/>
        </w:rPr>
      </w:pPr>
    </w:p>
    <w:p w14:paraId="046D77FA" w14:textId="77777777" w:rsidR="002856D6" w:rsidRPr="0096412D" w:rsidRDefault="002856D6" w:rsidP="002856D6">
      <w:pPr>
        <w:widowControl w:val="0"/>
        <w:jc w:val="both"/>
        <w:rPr>
          <w:rFonts w:cs="Times New Roman"/>
          <w:spacing w:val="-2"/>
          <w:sz w:val="20"/>
          <w:szCs w:val="20"/>
        </w:rPr>
      </w:pPr>
      <w:r w:rsidRPr="0096412D">
        <w:rPr>
          <w:rFonts w:cs="Times New Roman"/>
          <w:spacing w:val="-2"/>
          <w:sz w:val="20"/>
          <w:szCs w:val="20"/>
        </w:rPr>
        <w:t xml:space="preserve">Under authority of the U.S. Federal Technology Transfer Act of 1986 (Public Law 99-502, 20 October 1986, as amended), the Department of the Navy Collaborator, </w:t>
      </w:r>
      <w:r w:rsidRPr="0096412D">
        <w:rPr>
          <w:rFonts w:cs="Times New Roman"/>
          <w:b/>
          <w:spacing w:val="-2"/>
          <w:sz w:val="20"/>
          <w:szCs w:val="20"/>
        </w:rPr>
        <w:t>[Navy Collaborator name and address]</w:t>
      </w:r>
      <w:r w:rsidRPr="0096412D">
        <w:rPr>
          <w:rFonts w:cs="Times New Roman"/>
          <w:spacing w:val="-2"/>
          <w:sz w:val="20"/>
          <w:szCs w:val="20"/>
        </w:rPr>
        <w:t>, and the Non-Navy Collaborator</w:t>
      </w:r>
      <w:r w:rsidRPr="0096412D">
        <w:rPr>
          <w:rFonts w:cs="Times New Roman"/>
          <w:color w:val="0000FF"/>
          <w:spacing w:val="-2"/>
          <w:sz w:val="20"/>
          <w:szCs w:val="20"/>
        </w:rPr>
        <w:t>s</w:t>
      </w:r>
      <w:r w:rsidRPr="0096412D">
        <w:rPr>
          <w:rFonts w:cs="Times New Roman"/>
          <w:spacing w:val="-2"/>
          <w:sz w:val="20"/>
          <w:szCs w:val="20"/>
        </w:rPr>
        <w:t xml:space="preserve"> described below agree to and enter into this Cooperative Research and Development Agreement (CRADA).</w:t>
      </w:r>
    </w:p>
    <w:p w14:paraId="76A06AC3" w14:textId="77777777" w:rsidR="002856D6" w:rsidRPr="0096412D" w:rsidRDefault="002856D6" w:rsidP="002856D6">
      <w:pPr>
        <w:widowControl w:val="0"/>
        <w:jc w:val="both"/>
        <w:rPr>
          <w:rFonts w:cs="Times New Roman"/>
          <w:spacing w:val="-2"/>
          <w:sz w:val="20"/>
          <w:szCs w:val="20"/>
        </w:rPr>
      </w:pPr>
    </w:p>
    <w:p w14:paraId="032CBCD8" w14:textId="77777777" w:rsidR="002856D6" w:rsidRPr="0096412D" w:rsidRDefault="002856D6" w:rsidP="002856D6">
      <w:pPr>
        <w:widowControl w:val="0"/>
        <w:jc w:val="both"/>
        <w:rPr>
          <w:rFonts w:cs="Times New Roman"/>
          <w:b/>
          <w:i/>
          <w:color w:val="0000FF"/>
          <w:sz w:val="20"/>
          <w:szCs w:val="20"/>
        </w:rPr>
      </w:pPr>
      <w:r w:rsidRPr="0096412D">
        <w:rPr>
          <w:rFonts w:cs="Times New Roman"/>
          <w:b/>
          <w:i/>
          <w:color w:val="0000FF"/>
          <w:sz w:val="20"/>
          <w:szCs w:val="20"/>
        </w:rPr>
        <w:t>[ORTA: Repeat the following paragraph for each Non-Navy Collaborator.  Note the addition of information for each FOCI collaborator.]</w:t>
      </w:r>
    </w:p>
    <w:p w14:paraId="665563A3" w14:textId="77777777" w:rsidR="002856D6" w:rsidRPr="0096412D" w:rsidRDefault="002856D6" w:rsidP="002856D6">
      <w:pPr>
        <w:widowControl w:val="0"/>
        <w:jc w:val="both"/>
        <w:rPr>
          <w:rFonts w:cs="Times New Roman"/>
          <w:spacing w:val="-2"/>
          <w:sz w:val="20"/>
          <w:szCs w:val="20"/>
        </w:rPr>
      </w:pPr>
    </w:p>
    <w:p w14:paraId="74DC54C2" w14:textId="77777777" w:rsidR="002856D6" w:rsidRPr="0096412D" w:rsidRDefault="002856D6" w:rsidP="002856D6">
      <w:pPr>
        <w:widowControl w:val="0"/>
        <w:jc w:val="both"/>
        <w:rPr>
          <w:rFonts w:cs="Times New Roman"/>
          <w:spacing w:val="-2"/>
          <w:sz w:val="20"/>
          <w:szCs w:val="20"/>
        </w:rPr>
      </w:pPr>
      <w:r w:rsidRPr="0096412D">
        <w:rPr>
          <w:rFonts w:cs="Times New Roman"/>
          <w:b/>
          <w:spacing w:val="-2"/>
          <w:sz w:val="20"/>
          <w:szCs w:val="20"/>
        </w:rPr>
        <w:t>[Insert full name of Non-Navy Collaborator followed by acronym and address]</w:t>
      </w:r>
      <w:r w:rsidRPr="0096412D">
        <w:rPr>
          <w:rFonts w:cs="Times New Roman"/>
          <w:spacing w:val="-2"/>
          <w:sz w:val="20"/>
          <w:szCs w:val="20"/>
        </w:rPr>
        <w:t xml:space="preserve">, is a corporation </w:t>
      </w:r>
      <w:r w:rsidRPr="0096412D">
        <w:rPr>
          <w:rFonts w:cs="Times New Roman"/>
          <w:b/>
          <w:spacing w:val="-2"/>
          <w:sz w:val="20"/>
          <w:szCs w:val="20"/>
        </w:rPr>
        <w:t>[substitute appropriate alternate language for a different entity, e.g., a university]</w:t>
      </w:r>
      <w:r w:rsidRPr="0096412D">
        <w:rPr>
          <w:rFonts w:cs="Times New Roman"/>
          <w:spacing w:val="-2"/>
          <w:sz w:val="20"/>
          <w:szCs w:val="20"/>
        </w:rPr>
        <w:t xml:space="preserve"> duly organized, validly existing and in good standing under the laws of the </w:t>
      </w:r>
      <w:r w:rsidRPr="0096412D">
        <w:rPr>
          <w:rFonts w:cs="Times New Roman"/>
          <w:b/>
          <w:spacing w:val="-2"/>
          <w:sz w:val="20"/>
          <w:szCs w:val="20"/>
        </w:rPr>
        <w:t>[State or Commonwealth]</w:t>
      </w:r>
      <w:r w:rsidRPr="0096412D">
        <w:rPr>
          <w:rFonts w:cs="Times New Roman"/>
          <w:spacing w:val="-2"/>
          <w:sz w:val="20"/>
          <w:szCs w:val="20"/>
        </w:rPr>
        <w:t xml:space="preserve"> of </w:t>
      </w:r>
      <w:r w:rsidRPr="0096412D">
        <w:rPr>
          <w:rFonts w:cs="Times New Roman"/>
          <w:b/>
          <w:spacing w:val="-2"/>
          <w:sz w:val="20"/>
          <w:szCs w:val="20"/>
        </w:rPr>
        <w:t>[indicate name]</w:t>
      </w:r>
      <w:r w:rsidRPr="0096412D">
        <w:rPr>
          <w:rFonts w:cs="Times New Roman"/>
          <w:spacing w:val="-2"/>
          <w:sz w:val="20"/>
          <w:szCs w:val="20"/>
        </w:rPr>
        <w:t>.</w:t>
      </w:r>
    </w:p>
    <w:p w14:paraId="43AC8093" w14:textId="77777777" w:rsidR="002856D6" w:rsidRPr="0096412D" w:rsidRDefault="002856D6" w:rsidP="002856D6">
      <w:pPr>
        <w:widowControl w:val="0"/>
        <w:jc w:val="both"/>
        <w:rPr>
          <w:rFonts w:cs="Times New Roman"/>
          <w:spacing w:val="-2"/>
          <w:sz w:val="20"/>
          <w:szCs w:val="20"/>
        </w:rPr>
      </w:pPr>
    </w:p>
    <w:p w14:paraId="4BCD6909" w14:textId="77777777" w:rsidR="002856D6" w:rsidRPr="0096412D" w:rsidRDefault="002856D6" w:rsidP="002856D6">
      <w:pPr>
        <w:widowControl w:val="0"/>
        <w:jc w:val="both"/>
        <w:rPr>
          <w:rFonts w:cs="Times New Roman"/>
          <w:b/>
          <w:i/>
          <w:sz w:val="20"/>
          <w:szCs w:val="20"/>
        </w:rPr>
      </w:pPr>
      <w:r w:rsidRPr="0096412D">
        <w:rPr>
          <w:rFonts w:cs="Times New Roman"/>
          <w:b/>
          <w:i/>
          <w:sz w:val="20"/>
          <w:szCs w:val="20"/>
        </w:rPr>
        <w:t>[Note to ORTA:  If a Non-Navy Collaborator is a FOCI, please add the following sentence in the above paragraph.  Also, state the name of the parent company and the country in which it is incorporated.]</w:t>
      </w:r>
    </w:p>
    <w:p w14:paraId="22434BBF" w14:textId="77777777" w:rsidR="002856D6" w:rsidRPr="0096412D" w:rsidRDefault="002856D6" w:rsidP="002856D6">
      <w:pPr>
        <w:widowControl w:val="0"/>
        <w:jc w:val="both"/>
        <w:rPr>
          <w:rFonts w:cs="Times New Roman"/>
          <w:b/>
          <w:i/>
          <w:sz w:val="20"/>
          <w:szCs w:val="20"/>
        </w:rPr>
      </w:pPr>
    </w:p>
    <w:p w14:paraId="0ABDB130" w14:textId="77777777" w:rsidR="002856D6" w:rsidRPr="0096412D" w:rsidRDefault="002856D6" w:rsidP="002856D6">
      <w:pPr>
        <w:widowControl w:val="0"/>
        <w:jc w:val="both"/>
        <w:rPr>
          <w:rFonts w:cs="Times New Roman"/>
          <w:sz w:val="20"/>
          <w:szCs w:val="20"/>
        </w:rPr>
      </w:pPr>
      <w:r w:rsidRPr="0096412D">
        <w:rPr>
          <w:rFonts w:cs="Times New Roman"/>
          <w:sz w:val="20"/>
          <w:szCs w:val="20"/>
        </w:rPr>
        <w:t xml:space="preserve">Further, </w:t>
      </w:r>
      <w:r w:rsidRPr="0096412D">
        <w:rPr>
          <w:rFonts w:cs="Times New Roman"/>
          <w:b/>
          <w:sz w:val="20"/>
          <w:szCs w:val="20"/>
        </w:rPr>
        <w:t>[Non-Navy Collaborator]</w:t>
      </w:r>
      <w:r w:rsidRPr="0096412D">
        <w:rPr>
          <w:rFonts w:cs="Times New Roman"/>
          <w:sz w:val="20"/>
          <w:szCs w:val="20"/>
        </w:rPr>
        <w:t xml:space="preserve"> is directly or indirectly controlled by a foreign company or government [Executive Order 12591], Section 4 (a), specifically, </w:t>
      </w:r>
      <w:r w:rsidRPr="0096412D">
        <w:rPr>
          <w:rFonts w:cs="Times New Roman"/>
          <w:b/>
          <w:sz w:val="20"/>
          <w:szCs w:val="20"/>
        </w:rPr>
        <w:t>[insert name of parent company and the country in which it is incorporated]</w:t>
      </w:r>
      <w:r w:rsidRPr="0096412D">
        <w:rPr>
          <w:rFonts w:cs="Times New Roman"/>
          <w:sz w:val="20"/>
          <w:szCs w:val="20"/>
        </w:rPr>
        <w:t>.</w:t>
      </w:r>
    </w:p>
    <w:p w14:paraId="2A4326E7" w14:textId="77777777" w:rsidR="002856D6" w:rsidRPr="0096412D" w:rsidRDefault="002856D6" w:rsidP="002856D6">
      <w:pPr>
        <w:widowControl w:val="0"/>
        <w:jc w:val="both"/>
        <w:rPr>
          <w:rFonts w:cs="Times New Roman"/>
          <w:sz w:val="20"/>
          <w:szCs w:val="20"/>
        </w:rPr>
      </w:pPr>
    </w:p>
    <w:p w14:paraId="6D3822B0" w14:textId="77777777" w:rsidR="002856D6" w:rsidRPr="0096412D" w:rsidRDefault="002856D6" w:rsidP="002856D6">
      <w:pPr>
        <w:widowControl w:val="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has extensive expertise, capabilities, and information in </w:t>
      </w:r>
      <w:r w:rsidRPr="0096412D">
        <w:rPr>
          <w:rFonts w:cs="Times New Roman"/>
          <w:b/>
          <w:sz w:val="20"/>
          <w:szCs w:val="20"/>
        </w:rPr>
        <w:t>[state technology</w:t>
      </w:r>
      <w:r w:rsidRPr="0096412D">
        <w:rPr>
          <w:rFonts w:cs="Times New Roman"/>
          <w:sz w:val="20"/>
          <w:szCs w:val="20"/>
        </w:rPr>
        <w:t xml:space="preserve"> </w:t>
      </w:r>
      <w:r w:rsidRPr="0096412D">
        <w:rPr>
          <w:rFonts w:cs="Times New Roman"/>
          <w:b/>
          <w:sz w:val="20"/>
          <w:szCs w:val="20"/>
        </w:rPr>
        <w:t>area]</w:t>
      </w:r>
      <w:r w:rsidRPr="0096412D">
        <w:rPr>
          <w:rFonts w:cs="Times New Roman"/>
          <w:sz w:val="20"/>
          <w:szCs w:val="20"/>
        </w:rPr>
        <w:t>, and in accordance with the U.S. Federal Technology Transfer Act, desires to make this expertise and technology available for use in the public and private sectors.</w:t>
      </w:r>
    </w:p>
    <w:p w14:paraId="1D97B1AD" w14:textId="77777777" w:rsidR="002856D6" w:rsidRPr="0096412D" w:rsidRDefault="002856D6" w:rsidP="002856D6">
      <w:pPr>
        <w:widowControl w:val="0"/>
        <w:jc w:val="both"/>
        <w:rPr>
          <w:rFonts w:cs="Times New Roman"/>
          <w:sz w:val="20"/>
          <w:szCs w:val="20"/>
        </w:rPr>
      </w:pPr>
    </w:p>
    <w:p w14:paraId="5F87F783" w14:textId="77777777" w:rsidR="002856D6" w:rsidRPr="0096412D" w:rsidRDefault="002856D6" w:rsidP="002856D6">
      <w:pPr>
        <w:widowControl w:val="0"/>
        <w:jc w:val="both"/>
        <w:rPr>
          <w:rFonts w:cs="Times New Roman"/>
          <w:sz w:val="20"/>
          <w:szCs w:val="20"/>
        </w:rPr>
      </w:pPr>
      <w:r w:rsidRPr="0096412D">
        <w:rPr>
          <w:rFonts w:cs="Times New Roman"/>
          <w:color w:val="0000FF"/>
          <w:sz w:val="20"/>
          <w:szCs w:val="20"/>
        </w:rPr>
        <w:t xml:space="preserve">The Non-Navy Collaborators have </w:t>
      </w:r>
      <w:r w:rsidRPr="0096412D">
        <w:rPr>
          <w:rFonts w:cs="Times New Roman"/>
          <w:sz w:val="20"/>
          <w:szCs w:val="20"/>
        </w:rPr>
        <w:t>the interest, resources, capabilities, and technical expertise to transition the results of Naval research and development for public use.</w:t>
      </w:r>
    </w:p>
    <w:p w14:paraId="7E2F493B" w14:textId="77777777" w:rsidR="002856D6" w:rsidRPr="0096412D" w:rsidRDefault="002856D6" w:rsidP="002856D6">
      <w:pPr>
        <w:widowControl w:val="0"/>
        <w:jc w:val="both"/>
        <w:rPr>
          <w:rFonts w:cs="Times New Roman"/>
          <w:sz w:val="20"/>
          <w:szCs w:val="20"/>
        </w:rPr>
      </w:pPr>
    </w:p>
    <w:p w14:paraId="77196B2B" w14:textId="77777777" w:rsidR="002856D6" w:rsidRPr="0096412D" w:rsidRDefault="002856D6" w:rsidP="002856D6">
      <w:pPr>
        <w:keepNext/>
        <w:keepLines/>
        <w:jc w:val="both"/>
        <w:outlineLvl w:val="0"/>
        <w:rPr>
          <w:rFonts w:eastAsiaTheme="majorEastAsia" w:cstheme="majorBidi"/>
          <w:bCs/>
          <w:szCs w:val="28"/>
        </w:rPr>
      </w:pPr>
      <w:bookmarkStart w:id="4" w:name="_Toc489606015"/>
      <w:bookmarkStart w:id="5" w:name="_Toc489962943"/>
      <w:bookmarkStart w:id="6" w:name="_Toc494280467"/>
      <w:r w:rsidRPr="0096412D">
        <w:rPr>
          <w:rFonts w:eastAsiaTheme="majorEastAsia" w:cstheme="majorBidi"/>
          <w:b/>
          <w:bCs/>
          <w:sz w:val="20"/>
          <w:szCs w:val="20"/>
        </w:rPr>
        <w:t>Article 1.</w:t>
      </w:r>
      <w:r w:rsidRPr="0096412D">
        <w:rPr>
          <w:rFonts w:eastAsiaTheme="majorEastAsia" w:cstheme="majorBidi"/>
          <w:b/>
          <w:bCs/>
          <w:sz w:val="20"/>
          <w:szCs w:val="20"/>
        </w:rPr>
        <w:tab/>
        <w:t>DEFINITIONS</w:t>
      </w:r>
      <w:bookmarkEnd w:id="4"/>
      <w:bookmarkEnd w:id="5"/>
      <w:bookmarkEnd w:id="6"/>
    </w:p>
    <w:p w14:paraId="253151E0" w14:textId="77777777" w:rsidR="002856D6" w:rsidRPr="0096412D" w:rsidRDefault="002856D6" w:rsidP="002856D6">
      <w:pPr>
        <w:widowControl w:val="0"/>
        <w:jc w:val="both"/>
        <w:rPr>
          <w:rFonts w:cs="Times New Roman"/>
          <w:sz w:val="20"/>
          <w:szCs w:val="20"/>
        </w:rPr>
      </w:pPr>
    </w:p>
    <w:p w14:paraId="701EBE96" w14:textId="77777777" w:rsidR="002856D6" w:rsidRPr="0096412D" w:rsidRDefault="002856D6" w:rsidP="002856D6">
      <w:pPr>
        <w:widowControl w:val="0"/>
        <w:jc w:val="both"/>
        <w:rPr>
          <w:rFonts w:cs="Times New Roman"/>
          <w:sz w:val="20"/>
          <w:szCs w:val="20"/>
        </w:rPr>
      </w:pPr>
      <w:r w:rsidRPr="0096412D">
        <w:rPr>
          <w:rFonts w:cs="Times New Roman"/>
          <w:b/>
          <w:i/>
          <w:sz w:val="20"/>
          <w:szCs w:val="20"/>
        </w:rPr>
        <w:t>[Note to ORTA:  Specialized definitions required for this Agreement may be added alphabetically within the DEFINITIONS.  If specialized definitions are added, they must be included in the Table of Contents.]</w:t>
      </w:r>
    </w:p>
    <w:p w14:paraId="668273E1" w14:textId="77777777" w:rsidR="002856D6" w:rsidRPr="0096412D" w:rsidRDefault="002856D6" w:rsidP="002856D6">
      <w:pPr>
        <w:widowControl w:val="0"/>
        <w:jc w:val="both"/>
        <w:rPr>
          <w:rFonts w:cs="Times New Roman"/>
          <w:sz w:val="20"/>
          <w:szCs w:val="20"/>
        </w:rPr>
      </w:pPr>
    </w:p>
    <w:p w14:paraId="35A47474" w14:textId="77777777" w:rsidR="002856D6" w:rsidRPr="0096412D" w:rsidRDefault="002856D6" w:rsidP="002856D6">
      <w:pPr>
        <w:widowControl w:val="0"/>
        <w:jc w:val="both"/>
        <w:rPr>
          <w:rFonts w:cs="Times New Roman"/>
          <w:sz w:val="20"/>
          <w:szCs w:val="20"/>
        </w:rPr>
      </w:pPr>
      <w:r w:rsidRPr="0096412D">
        <w:rPr>
          <w:rFonts w:cs="Times New Roman"/>
          <w:sz w:val="20"/>
          <w:szCs w:val="20"/>
        </w:rPr>
        <w:t>As used in this Agreement, the following terms shall have the meanings defined below, which are equally applicable to both the singular and plural forms of nouns or any tense of verbs.</w:t>
      </w:r>
    </w:p>
    <w:p w14:paraId="01144755" w14:textId="77777777" w:rsidR="002856D6" w:rsidRPr="0096412D" w:rsidRDefault="002856D6" w:rsidP="002856D6">
      <w:pPr>
        <w:widowControl w:val="0"/>
        <w:jc w:val="both"/>
        <w:rPr>
          <w:rFonts w:cs="Times New Roman"/>
          <w:sz w:val="20"/>
          <w:szCs w:val="20"/>
        </w:rPr>
      </w:pPr>
    </w:p>
    <w:p w14:paraId="02013C68" w14:textId="77777777" w:rsidR="002856D6" w:rsidRPr="0096412D" w:rsidRDefault="002856D6" w:rsidP="002856D6">
      <w:pPr>
        <w:widowControl w:val="0"/>
        <w:jc w:val="both"/>
        <w:rPr>
          <w:rFonts w:cs="Times New Roman"/>
          <w:sz w:val="20"/>
          <w:szCs w:val="20"/>
        </w:rPr>
      </w:pPr>
      <w:bookmarkStart w:id="7" w:name="_Toc489606016"/>
      <w:r w:rsidRPr="0096412D">
        <w:rPr>
          <w:rFonts w:eastAsiaTheme="majorEastAsia" w:cs="Times New Roman"/>
          <w:bCs/>
          <w:sz w:val="20"/>
          <w:szCs w:val="20"/>
        </w:rPr>
        <w:t>1.1</w:t>
      </w:r>
      <w:r w:rsidRPr="0096412D">
        <w:rPr>
          <w:rFonts w:eastAsiaTheme="majorEastAsia" w:cs="Times New Roman"/>
          <w:bCs/>
          <w:sz w:val="20"/>
          <w:szCs w:val="20"/>
        </w:rPr>
        <w:tab/>
        <w:t>“Agreement”</w:t>
      </w:r>
      <w:bookmarkEnd w:id="7"/>
      <w:r w:rsidRPr="0096412D">
        <w:rPr>
          <w:rFonts w:cs="Times New Roman"/>
          <w:sz w:val="20"/>
          <w:szCs w:val="20"/>
        </w:rPr>
        <w:t xml:space="preserve"> means this Cooperative Research and Development Agreement (CRADA) with its Appendices.</w:t>
      </w:r>
    </w:p>
    <w:p w14:paraId="047721ED" w14:textId="77777777" w:rsidR="002856D6" w:rsidRPr="0096412D" w:rsidRDefault="002856D6" w:rsidP="002856D6">
      <w:pPr>
        <w:widowControl w:val="0"/>
        <w:jc w:val="both"/>
        <w:rPr>
          <w:rFonts w:cs="Times New Roman"/>
          <w:sz w:val="20"/>
          <w:szCs w:val="20"/>
        </w:rPr>
      </w:pPr>
    </w:p>
    <w:p w14:paraId="695D2C4A" w14:textId="77777777" w:rsidR="002856D6" w:rsidRPr="0096412D" w:rsidRDefault="002856D6" w:rsidP="002856D6">
      <w:pPr>
        <w:widowControl w:val="0"/>
        <w:jc w:val="both"/>
        <w:rPr>
          <w:rFonts w:cs="Times New Roman"/>
          <w:sz w:val="20"/>
          <w:szCs w:val="20"/>
        </w:rPr>
      </w:pPr>
      <w:bookmarkStart w:id="8" w:name="_Toc489606017"/>
      <w:r w:rsidRPr="0096412D">
        <w:rPr>
          <w:rFonts w:eastAsiaTheme="majorEastAsia" w:cs="Times New Roman"/>
          <w:bCs/>
          <w:sz w:val="20"/>
          <w:szCs w:val="20"/>
        </w:rPr>
        <w:t>1.2</w:t>
      </w:r>
      <w:r w:rsidRPr="0096412D">
        <w:rPr>
          <w:rFonts w:eastAsiaTheme="majorEastAsia" w:cs="Times New Roman"/>
          <w:bCs/>
          <w:sz w:val="20"/>
          <w:szCs w:val="20"/>
        </w:rPr>
        <w:tab/>
        <w:t>“Classified Information (CI)”</w:t>
      </w:r>
      <w:bookmarkEnd w:id="8"/>
      <w:r w:rsidRPr="0096412D">
        <w:rPr>
          <w:rFonts w:cs="Times New Roman"/>
          <w:sz w:val="20"/>
          <w:szCs w:val="20"/>
        </w:rPr>
        <w:t xml:space="preserve"> means all Information classified in accordance with the national security laws of the United States.</w:t>
      </w:r>
    </w:p>
    <w:p w14:paraId="3679045F" w14:textId="77777777" w:rsidR="002856D6" w:rsidRPr="0096412D" w:rsidRDefault="002856D6" w:rsidP="002856D6">
      <w:pPr>
        <w:widowControl w:val="0"/>
        <w:jc w:val="both"/>
        <w:rPr>
          <w:rFonts w:cs="Times New Roman"/>
          <w:sz w:val="20"/>
          <w:szCs w:val="20"/>
        </w:rPr>
      </w:pPr>
    </w:p>
    <w:p w14:paraId="5BA98A0D" w14:textId="77777777" w:rsidR="002856D6" w:rsidRPr="0096412D" w:rsidRDefault="002856D6" w:rsidP="002856D6">
      <w:pPr>
        <w:widowControl w:val="0"/>
        <w:jc w:val="both"/>
        <w:rPr>
          <w:rFonts w:cs="Times New Roman"/>
          <w:color w:val="0000FF"/>
          <w:sz w:val="20"/>
          <w:szCs w:val="20"/>
        </w:rPr>
      </w:pPr>
      <w:bookmarkStart w:id="9" w:name="_Toc489606018"/>
      <w:r w:rsidRPr="0096412D">
        <w:rPr>
          <w:rFonts w:eastAsiaTheme="majorEastAsia" w:cstheme="majorBidi"/>
          <w:bCs/>
          <w:color w:val="0000FF"/>
          <w:sz w:val="20"/>
          <w:szCs w:val="20"/>
        </w:rPr>
        <w:t>1.3</w:t>
      </w:r>
      <w:r w:rsidRPr="0096412D">
        <w:rPr>
          <w:rFonts w:eastAsiaTheme="majorEastAsia" w:cstheme="majorBidi"/>
          <w:bCs/>
          <w:color w:val="0000FF"/>
          <w:sz w:val="20"/>
          <w:szCs w:val="20"/>
        </w:rPr>
        <w:tab/>
        <w:t>“Co-Exclusive License”</w:t>
      </w:r>
      <w:bookmarkEnd w:id="9"/>
      <w:r w:rsidRPr="0096412D">
        <w:rPr>
          <w:rFonts w:cs="Times New Roman"/>
          <w:color w:val="0000FF"/>
          <w:sz w:val="20"/>
          <w:szCs w:val="20"/>
        </w:rPr>
        <w:t xml:space="preserve"> means the grant by the owner of Intellectual Property of an equal joint Exclusive </w:t>
      </w:r>
      <w:r w:rsidRPr="0096412D">
        <w:rPr>
          <w:rFonts w:cs="Times New Roman"/>
          <w:color w:val="0000FF"/>
          <w:sz w:val="20"/>
          <w:szCs w:val="20"/>
        </w:rPr>
        <w:lastRenderedPageBreak/>
        <w:t>License to two entities.</w:t>
      </w:r>
    </w:p>
    <w:p w14:paraId="1221F0E3" w14:textId="77777777" w:rsidR="002856D6" w:rsidRPr="0096412D" w:rsidRDefault="002856D6" w:rsidP="002856D6">
      <w:pPr>
        <w:widowControl w:val="0"/>
        <w:jc w:val="both"/>
        <w:rPr>
          <w:rFonts w:cs="Times New Roman"/>
          <w:color w:val="000000" w:themeColor="text1"/>
          <w:sz w:val="20"/>
          <w:szCs w:val="20"/>
        </w:rPr>
      </w:pPr>
    </w:p>
    <w:p w14:paraId="3B22F7FA" w14:textId="77777777" w:rsidR="002856D6" w:rsidRPr="0096412D" w:rsidRDefault="002856D6" w:rsidP="002856D6">
      <w:pPr>
        <w:widowControl w:val="0"/>
        <w:jc w:val="both"/>
        <w:rPr>
          <w:rFonts w:cs="Times New Roman"/>
          <w:color w:val="0000FF"/>
          <w:sz w:val="20"/>
          <w:szCs w:val="20"/>
        </w:rPr>
      </w:pPr>
      <w:bookmarkStart w:id="10" w:name="_Toc489606019"/>
      <w:r w:rsidRPr="0096412D">
        <w:rPr>
          <w:rFonts w:eastAsiaTheme="majorEastAsia" w:cs="Times New Roman"/>
          <w:bCs/>
          <w:sz w:val="20"/>
          <w:szCs w:val="20"/>
        </w:rPr>
        <w:t>1.4</w:t>
      </w:r>
      <w:r w:rsidRPr="0096412D">
        <w:rPr>
          <w:rFonts w:eastAsiaTheme="majorEastAsia" w:cs="Times New Roman"/>
          <w:bCs/>
          <w:sz w:val="20"/>
          <w:szCs w:val="20"/>
        </w:rPr>
        <w:tab/>
        <w:t>“Collaborator”</w:t>
      </w:r>
      <w:bookmarkEnd w:id="10"/>
      <w:r w:rsidRPr="0096412D">
        <w:rPr>
          <w:rFonts w:cs="Times New Roman"/>
          <w:sz w:val="20"/>
          <w:szCs w:val="20"/>
        </w:rPr>
        <w:t xml:space="preserve"> means the Navy participant or the Non-Navy participant</w:t>
      </w:r>
      <w:r w:rsidRPr="0096412D">
        <w:rPr>
          <w:rFonts w:cs="Times New Roman"/>
          <w:color w:val="0070C0"/>
          <w:sz w:val="20"/>
          <w:szCs w:val="20"/>
        </w:rPr>
        <w:t>s</w:t>
      </w:r>
      <w:r w:rsidRPr="0096412D">
        <w:rPr>
          <w:rFonts w:cs="Times New Roman"/>
          <w:sz w:val="20"/>
          <w:szCs w:val="20"/>
        </w:rPr>
        <w:t xml:space="preserve"> represented and bound by the signatories of this Agreement.  </w:t>
      </w:r>
      <w:r w:rsidRPr="0096412D">
        <w:rPr>
          <w:rFonts w:cs="Times New Roman"/>
          <w:color w:val="0000FF"/>
          <w:sz w:val="20"/>
          <w:szCs w:val="20"/>
        </w:rPr>
        <w:t>The term “Collaborator” shall be read to include one or more of the Collaborators as the context requires.</w:t>
      </w:r>
    </w:p>
    <w:p w14:paraId="478FFE8C" w14:textId="77777777" w:rsidR="002856D6" w:rsidRPr="0096412D" w:rsidRDefault="002856D6" w:rsidP="002856D6">
      <w:pPr>
        <w:widowControl w:val="0"/>
        <w:jc w:val="both"/>
        <w:rPr>
          <w:rFonts w:cs="Times New Roman"/>
          <w:sz w:val="20"/>
          <w:szCs w:val="20"/>
        </w:rPr>
      </w:pPr>
    </w:p>
    <w:p w14:paraId="7A251AB2" w14:textId="77777777" w:rsidR="002856D6" w:rsidRPr="0096412D" w:rsidRDefault="002856D6" w:rsidP="002856D6">
      <w:pPr>
        <w:widowControl w:val="0"/>
        <w:jc w:val="both"/>
        <w:rPr>
          <w:rFonts w:cs="Times New Roman"/>
          <w:sz w:val="20"/>
          <w:szCs w:val="20"/>
        </w:rPr>
      </w:pPr>
      <w:bookmarkStart w:id="11" w:name="_Toc489606020"/>
      <w:r w:rsidRPr="0096412D">
        <w:rPr>
          <w:rFonts w:eastAsiaTheme="majorEastAsia" w:cs="Times New Roman"/>
          <w:bCs/>
          <w:sz w:val="20"/>
          <w:szCs w:val="20"/>
        </w:rPr>
        <w:t>1.5</w:t>
      </w:r>
      <w:r w:rsidRPr="0096412D">
        <w:rPr>
          <w:rFonts w:eastAsiaTheme="majorEastAsia" w:cs="Times New Roman"/>
          <w:bCs/>
          <w:sz w:val="20"/>
          <w:szCs w:val="20"/>
        </w:rPr>
        <w:tab/>
        <w:t>“Controlled Unclassified Information (CUI)”</w:t>
      </w:r>
      <w:bookmarkEnd w:id="11"/>
      <w:r w:rsidRPr="0096412D">
        <w:rPr>
          <w:rFonts w:cs="Times New Roman"/>
          <w:sz w:val="20"/>
          <w:szCs w:val="20"/>
        </w:rPr>
        <w:t xml:space="preserve"> means official Information that requires the application of controls and protective measures in accordance with national laws, policies, and regulations and has not been approved for public release, to include technical information, proprietary data, information requiring protection under the Privacy Act of 1974, and Government-developed privileged information involving the award of contracts.</w:t>
      </w:r>
    </w:p>
    <w:p w14:paraId="7C7E16B2" w14:textId="77777777" w:rsidR="002856D6" w:rsidRPr="0096412D" w:rsidRDefault="002856D6" w:rsidP="002856D6">
      <w:pPr>
        <w:widowControl w:val="0"/>
        <w:jc w:val="both"/>
        <w:rPr>
          <w:rFonts w:cs="Times New Roman"/>
          <w:sz w:val="20"/>
          <w:szCs w:val="20"/>
        </w:rPr>
      </w:pPr>
    </w:p>
    <w:p w14:paraId="0C39AA92" w14:textId="77777777" w:rsidR="002856D6" w:rsidRPr="0096412D" w:rsidRDefault="002856D6" w:rsidP="002856D6">
      <w:pPr>
        <w:widowControl w:val="0"/>
        <w:jc w:val="both"/>
        <w:rPr>
          <w:rFonts w:cs="Times New Roman"/>
          <w:sz w:val="20"/>
          <w:szCs w:val="20"/>
        </w:rPr>
      </w:pPr>
      <w:bookmarkStart w:id="12" w:name="_Toc489606021"/>
      <w:r w:rsidRPr="0096412D">
        <w:rPr>
          <w:rFonts w:eastAsiaTheme="majorEastAsia" w:cs="Times New Roman"/>
          <w:bCs/>
          <w:sz w:val="20"/>
          <w:szCs w:val="20"/>
        </w:rPr>
        <w:t>1.6</w:t>
      </w:r>
      <w:r w:rsidRPr="0096412D">
        <w:rPr>
          <w:rFonts w:eastAsiaTheme="majorEastAsia" w:cs="Times New Roman"/>
          <w:bCs/>
          <w:sz w:val="20"/>
          <w:szCs w:val="20"/>
        </w:rPr>
        <w:tab/>
        <w:t>“Cooperative Work”</w:t>
      </w:r>
      <w:bookmarkEnd w:id="12"/>
      <w:r w:rsidRPr="0096412D">
        <w:rPr>
          <w:rFonts w:cs="Times New Roman"/>
          <w:sz w:val="20"/>
          <w:szCs w:val="20"/>
        </w:rPr>
        <w:t xml:space="preserve"> means research, development, engineering, or other tasks performed under this Agreement by </w:t>
      </w:r>
      <w:r w:rsidRPr="0096412D">
        <w:rPr>
          <w:rFonts w:cs="Times New Roman"/>
          <w:b/>
          <w:sz w:val="20"/>
          <w:szCs w:val="20"/>
        </w:rPr>
        <w:t>[Navy Collaborator]</w:t>
      </w:r>
      <w:r w:rsidRPr="0096412D">
        <w:rPr>
          <w:rFonts w:cs="Times New Roman"/>
          <w:sz w:val="20"/>
          <w:szCs w:val="20"/>
        </w:rPr>
        <w:t xml:space="preserve"> </w:t>
      </w:r>
      <w:r w:rsidRPr="0096412D">
        <w:rPr>
          <w:rFonts w:cs="Times New Roman"/>
          <w:color w:val="0000FF"/>
          <w:sz w:val="20"/>
          <w:szCs w:val="20"/>
        </w:rPr>
        <w:t xml:space="preserve">and Non-Navy Collaborators </w:t>
      </w:r>
      <w:r w:rsidRPr="0096412D">
        <w:rPr>
          <w:rFonts w:cs="Times New Roman"/>
          <w:sz w:val="20"/>
          <w:szCs w:val="20"/>
        </w:rPr>
        <w:t>working individually or together, pursuant to the Objectives (Article 2) and the Statement of Work (Appendix A).</w:t>
      </w:r>
    </w:p>
    <w:p w14:paraId="1B5158EA" w14:textId="77777777" w:rsidR="002856D6" w:rsidRPr="0096412D" w:rsidRDefault="002856D6" w:rsidP="002856D6">
      <w:pPr>
        <w:widowControl w:val="0"/>
        <w:jc w:val="both"/>
        <w:rPr>
          <w:rFonts w:cs="Times New Roman"/>
          <w:sz w:val="20"/>
          <w:szCs w:val="20"/>
        </w:rPr>
      </w:pPr>
    </w:p>
    <w:p w14:paraId="1ACCD37D" w14:textId="77777777" w:rsidR="002856D6" w:rsidRPr="0096412D" w:rsidRDefault="002856D6" w:rsidP="002856D6">
      <w:pPr>
        <w:widowControl w:val="0"/>
        <w:jc w:val="both"/>
        <w:rPr>
          <w:rFonts w:cs="Times New Roman"/>
          <w:sz w:val="20"/>
          <w:szCs w:val="20"/>
        </w:rPr>
      </w:pPr>
      <w:bookmarkStart w:id="13" w:name="_Toc489606022"/>
      <w:r w:rsidRPr="0096412D">
        <w:rPr>
          <w:rFonts w:eastAsiaTheme="majorEastAsia" w:cs="Times New Roman"/>
          <w:bCs/>
          <w:sz w:val="20"/>
          <w:szCs w:val="20"/>
        </w:rPr>
        <w:t>1.7</w:t>
      </w:r>
      <w:r w:rsidRPr="0096412D">
        <w:rPr>
          <w:rFonts w:eastAsiaTheme="majorEastAsia" w:cs="Times New Roman"/>
          <w:bCs/>
          <w:sz w:val="20"/>
          <w:szCs w:val="20"/>
        </w:rPr>
        <w:tab/>
        <w:t>“Data”</w:t>
      </w:r>
      <w:bookmarkEnd w:id="13"/>
      <w:r w:rsidRPr="0096412D">
        <w:rPr>
          <w:rFonts w:cs="Times New Roman"/>
          <w:sz w:val="20"/>
          <w:szCs w:val="20"/>
        </w:rPr>
        <w:t xml:space="preserve"> means recorded information of any kind regardless of the form or method of the recording, including computer software.</w:t>
      </w:r>
    </w:p>
    <w:p w14:paraId="3EDA2B04" w14:textId="77777777" w:rsidR="002856D6" w:rsidRPr="0096412D" w:rsidRDefault="002856D6" w:rsidP="002856D6">
      <w:pPr>
        <w:widowControl w:val="0"/>
        <w:jc w:val="both"/>
        <w:rPr>
          <w:rFonts w:cs="Times New Roman"/>
          <w:sz w:val="20"/>
          <w:szCs w:val="20"/>
        </w:rPr>
      </w:pPr>
    </w:p>
    <w:p w14:paraId="52B112AA" w14:textId="77777777" w:rsidR="002856D6" w:rsidRPr="0096412D" w:rsidRDefault="002856D6" w:rsidP="002856D6">
      <w:pPr>
        <w:widowControl w:val="0"/>
        <w:jc w:val="both"/>
        <w:rPr>
          <w:rFonts w:cs="Times New Roman"/>
          <w:sz w:val="20"/>
          <w:szCs w:val="20"/>
        </w:rPr>
      </w:pPr>
      <w:bookmarkStart w:id="14" w:name="_Toc489606023"/>
      <w:r w:rsidRPr="0096412D">
        <w:rPr>
          <w:rFonts w:eastAsiaTheme="majorEastAsia" w:cs="Times New Roman"/>
          <w:bCs/>
          <w:sz w:val="20"/>
          <w:szCs w:val="20"/>
        </w:rPr>
        <w:t>1.8</w:t>
      </w:r>
      <w:r w:rsidRPr="0096412D">
        <w:rPr>
          <w:rFonts w:eastAsiaTheme="majorEastAsia" w:cs="Times New Roman"/>
          <w:bCs/>
          <w:sz w:val="20"/>
          <w:szCs w:val="20"/>
        </w:rPr>
        <w:tab/>
        <w:t>“Effective Date”</w:t>
      </w:r>
      <w:bookmarkEnd w:id="14"/>
      <w:r w:rsidRPr="0096412D">
        <w:rPr>
          <w:rFonts w:cs="Times New Roman"/>
          <w:sz w:val="20"/>
          <w:szCs w:val="20"/>
        </w:rPr>
        <w:t xml:space="preserve"> means the date of the last signature of the Collaborators executing this Agreement.</w:t>
      </w:r>
    </w:p>
    <w:p w14:paraId="6E25F845" w14:textId="77777777" w:rsidR="002856D6" w:rsidRPr="0096412D" w:rsidRDefault="002856D6" w:rsidP="002856D6">
      <w:pPr>
        <w:widowControl w:val="0"/>
        <w:jc w:val="both"/>
        <w:rPr>
          <w:rFonts w:cs="Times New Roman"/>
          <w:sz w:val="20"/>
          <w:szCs w:val="20"/>
        </w:rPr>
      </w:pPr>
    </w:p>
    <w:p w14:paraId="41B25A37" w14:textId="77777777" w:rsidR="002856D6" w:rsidRPr="0096412D" w:rsidRDefault="002856D6" w:rsidP="002856D6">
      <w:pPr>
        <w:widowControl w:val="0"/>
        <w:jc w:val="both"/>
        <w:rPr>
          <w:rFonts w:cs="Times New Roman"/>
          <w:color w:val="0000FF"/>
          <w:sz w:val="20"/>
          <w:szCs w:val="20"/>
        </w:rPr>
      </w:pPr>
      <w:bookmarkStart w:id="15" w:name="_Toc489606024"/>
      <w:r w:rsidRPr="0096412D">
        <w:rPr>
          <w:rFonts w:eastAsiaTheme="majorEastAsia" w:cs="Times New Roman"/>
          <w:bCs/>
          <w:sz w:val="20"/>
          <w:szCs w:val="20"/>
        </w:rPr>
        <w:t>1.9</w:t>
      </w:r>
      <w:r w:rsidRPr="0096412D">
        <w:rPr>
          <w:rFonts w:eastAsiaTheme="majorEastAsia" w:cs="Times New Roman"/>
          <w:bCs/>
          <w:sz w:val="20"/>
          <w:szCs w:val="20"/>
        </w:rPr>
        <w:tab/>
        <w:t>“Exclusive Commercial License”</w:t>
      </w:r>
      <w:bookmarkEnd w:id="15"/>
      <w:r w:rsidRPr="0096412D">
        <w:rPr>
          <w:rFonts w:cs="Times New Roman"/>
          <w:sz w:val="20"/>
          <w:szCs w:val="20"/>
        </w:rPr>
        <w:t xml:space="preserve"> means the grant by the owner of Intellectual Property of the exclusive right to make, use, or sell an Invention for commercial purposes.  </w:t>
      </w:r>
      <w:r w:rsidRPr="0096412D">
        <w:rPr>
          <w:rFonts w:cs="Times New Roman"/>
          <w:color w:val="0000FF"/>
          <w:sz w:val="20"/>
          <w:szCs w:val="20"/>
        </w:rPr>
        <w:t>As used in this Agreement, “Exclusive License” includes both an Exclusive License granted to any one of the Non-Navy Collaborators subject to a Non-Exclusive License to the other Non-Navy Collaborator(s) and Co-Exclusive License granted to Non-Navy Collaborators, unless otherwise specified.</w:t>
      </w:r>
    </w:p>
    <w:p w14:paraId="723BC03A" w14:textId="77777777" w:rsidR="002856D6" w:rsidRPr="0096412D" w:rsidRDefault="002856D6" w:rsidP="002856D6">
      <w:pPr>
        <w:widowControl w:val="0"/>
        <w:jc w:val="both"/>
        <w:rPr>
          <w:rFonts w:cs="Times New Roman"/>
          <w:color w:val="000000" w:themeColor="text1"/>
          <w:sz w:val="20"/>
          <w:szCs w:val="20"/>
        </w:rPr>
      </w:pPr>
    </w:p>
    <w:p w14:paraId="794A5F83" w14:textId="77777777" w:rsidR="002856D6" w:rsidRPr="0096412D" w:rsidRDefault="002856D6" w:rsidP="002856D6">
      <w:pPr>
        <w:widowControl w:val="0"/>
        <w:jc w:val="both"/>
        <w:rPr>
          <w:rFonts w:cs="Times New Roman"/>
          <w:sz w:val="20"/>
          <w:szCs w:val="20"/>
        </w:rPr>
      </w:pPr>
      <w:bookmarkStart w:id="16" w:name="_Toc489606025"/>
      <w:r w:rsidRPr="0096412D">
        <w:rPr>
          <w:rFonts w:eastAsiaTheme="majorEastAsia" w:cs="Times New Roman"/>
          <w:bCs/>
          <w:sz w:val="20"/>
          <w:szCs w:val="20"/>
        </w:rPr>
        <w:t>1.10</w:t>
      </w:r>
      <w:r w:rsidRPr="0096412D">
        <w:rPr>
          <w:rFonts w:eastAsiaTheme="majorEastAsia" w:cs="Times New Roman"/>
          <w:bCs/>
          <w:sz w:val="20"/>
          <w:szCs w:val="20"/>
        </w:rPr>
        <w:tab/>
        <w:t>“For Official Use Only (FOUO)”</w:t>
      </w:r>
      <w:bookmarkEnd w:id="16"/>
      <w:r w:rsidRPr="0096412D">
        <w:rPr>
          <w:rFonts w:cs="Times New Roman"/>
          <w:sz w:val="20"/>
          <w:szCs w:val="20"/>
        </w:rPr>
        <w:t xml:space="preserve"> means a protective marking to be applied to unclassified information when disclosure to the public of that particular record, or portion thereof, would reasonably be expected to cause a foreseeable harm to an interest protected by one or more provisions of the Freedom of Information Act.  This includes information that qualifies for protection under the provisions of the Privacy Act of 1974, as amended.</w:t>
      </w:r>
    </w:p>
    <w:p w14:paraId="353F1AE7" w14:textId="77777777" w:rsidR="002856D6" w:rsidRPr="0096412D" w:rsidRDefault="002856D6" w:rsidP="002856D6">
      <w:pPr>
        <w:widowControl w:val="0"/>
        <w:jc w:val="both"/>
        <w:rPr>
          <w:rFonts w:cs="Times New Roman"/>
          <w:sz w:val="20"/>
          <w:szCs w:val="20"/>
        </w:rPr>
      </w:pPr>
    </w:p>
    <w:p w14:paraId="50F7E290" w14:textId="77777777" w:rsidR="002856D6" w:rsidRPr="0096412D" w:rsidRDefault="002856D6" w:rsidP="002856D6">
      <w:pPr>
        <w:widowControl w:val="0"/>
        <w:jc w:val="both"/>
        <w:rPr>
          <w:rFonts w:cs="Times New Roman"/>
          <w:sz w:val="20"/>
          <w:szCs w:val="20"/>
        </w:rPr>
      </w:pPr>
      <w:bookmarkStart w:id="17" w:name="_Toc489606026"/>
      <w:r w:rsidRPr="0096412D">
        <w:rPr>
          <w:rFonts w:eastAsiaTheme="majorEastAsia" w:cs="Times New Roman"/>
          <w:bCs/>
          <w:sz w:val="20"/>
          <w:szCs w:val="20"/>
        </w:rPr>
        <w:t>1.11</w:t>
      </w:r>
      <w:r w:rsidRPr="0096412D">
        <w:rPr>
          <w:rFonts w:eastAsiaTheme="majorEastAsia" w:cs="Times New Roman"/>
          <w:bCs/>
          <w:sz w:val="20"/>
          <w:szCs w:val="20"/>
        </w:rPr>
        <w:tab/>
        <w:t>“Government”</w:t>
      </w:r>
      <w:bookmarkEnd w:id="17"/>
      <w:r w:rsidRPr="0096412D">
        <w:rPr>
          <w:rFonts w:cs="Times New Roman"/>
          <w:sz w:val="20"/>
          <w:szCs w:val="20"/>
        </w:rPr>
        <w:t xml:space="preserve"> means the Government of the United States of America.</w:t>
      </w:r>
    </w:p>
    <w:p w14:paraId="50BB9590" w14:textId="77777777" w:rsidR="002856D6" w:rsidRPr="0096412D" w:rsidRDefault="002856D6" w:rsidP="002856D6">
      <w:pPr>
        <w:widowControl w:val="0"/>
        <w:jc w:val="both"/>
        <w:rPr>
          <w:rFonts w:cs="Times New Roman"/>
          <w:sz w:val="20"/>
          <w:szCs w:val="20"/>
        </w:rPr>
      </w:pPr>
    </w:p>
    <w:p w14:paraId="47659AB1" w14:textId="77777777" w:rsidR="002856D6" w:rsidRPr="0096412D" w:rsidRDefault="002856D6" w:rsidP="002856D6">
      <w:pPr>
        <w:widowControl w:val="0"/>
        <w:jc w:val="both"/>
        <w:rPr>
          <w:rFonts w:cs="Times New Roman"/>
          <w:sz w:val="20"/>
          <w:szCs w:val="20"/>
        </w:rPr>
      </w:pPr>
      <w:bookmarkStart w:id="18" w:name="_Toc489606027"/>
      <w:r w:rsidRPr="0096412D">
        <w:rPr>
          <w:rFonts w:eastAsiaTheme="majorEastAsia" w:cs="Times New Roman"/>
          <w:bCs/>
          <w:sz w:val="20"/>
          <w:szCs w:val="20"/>
        </w:rPr>
        <w:t>1.12</w:t>
      </w:r>
      <w:r w:rsidRPr="0096412D">
        <w:rPr>
          <w:rFonts w:eastAsiaTheme="majorEastAsia" w:cs="Times New Roman"/>
          <w:bCs/>
          <w:sz w:val="20"/>
          <w:szCs w:val="20"/>
        </w:rPr>
        <w:tab/>
        <w:t>“Government Purpose Rights”</w:t>
      </w:r>
      <w:bookmarkEnd w:id="18"/>
      <w:r w:rsidRPr="0096412D">
        <w:rPr>
          <w:rFonts w:cs="Times New Roman"/>
          <w:sz w:val="20"/>
          <w:szCs w:val="20"/>
        </w:rPr>
        <w:t xml:space="preserve"> means the right of the Government to use, duplicate, or disclose Data, in whole or in part, and in any manner, for Government purposes only, and to have or permit others to do so for Government purposes.  Government Purpose Rights includes competitive procurement, but does not include the right to have or permit others to use Data for commercial purposes.</w:t>
      </w:r>
    </w:p>
    <w:p w14:paraId="1FEC48ED" w14:textId="77777777" w:rsidR="002856D6" w:rsidRPr="0096412D" w:rsidRDefault="002856D6" w:rsidP="002856D6">
      <w:pPr>
        <w:widowControl w:val="0"/>
        <w:jc w:val="both"/>
        <w:rPr>
          <w:rFonts w:cs="Times New Roman"/>
          <w:sz w:val="20"/>
          <w:szCs w:val="20"/>
        </w:rPr>
      </w:pPr>
    </w:p>
    <w:p w14:paraId="46B670A8" w14:textId="77777777" w:rsidR="002856D6" w:rsidRPr="0096412D" w:rsidRDefault="002856D6" w:rsidP="002856D6">
      <w:pPr>
        <w:widowControl w:val="0"/>
        <w:jc w:val="both"/>
        <w:rPr>
          <w:rFonts w:cs="Times New Roman"/>
          <w:sz w:val="20"/>
          <w:szCs w:val="20"/>
        </w:rPr>
      </w:pPr>
      <w:bookmarkStart w:id="19" w:name="_Toc489606028"/>
      <w:r w:rsidRPr="0096412D">
        <w:rPr>
          <w:rFonts w:eastAsiaTheme="majorEastAsia" w:cs="Times New Roman"/>
          <w:bCs/>
          <w:sz w:val="20"/>
          <w:szCs w:val="20"/>
        </w:rPr>
        <w:t>1.13</w:t>
      </w:r>
      <w:r w:rsidRPr="0096412D">
        <w:rPr>
          <w:rFonts w:eastAsiaTheme="majorEastAsia" w:cs="Times New Roman"/>
          <w:bCs/>
          <w:sz w:val="20"/>
          <w:szCs w:val="20"/>
        </w:rPr>
        <w:tab/>
        <w:t>“Information”</w:t>
      </w:r>
      <w:bookmarkEnd w:id="19"/>
      <w:r w:rsidRPr="0096412D">
        <w:rPr>
          <w:rFonts w:cs="Times New Roman"/>
          <w:sz w:val="20"/>
          <w:szCs w:val="20"/>
        </w:rPr>
        <w:t xml:space="preserve"> means all Data, trade secrets, and commercial and financial information.</w:t>
      </w:r>
    </w:p>
    <w:p w14:paraId="600CBE96" w14:textId="77777777" w:rsidR="002856D6" w:rsidRPr="0096412D" w:rsidRDefault="002856D6" w:rsidP="002856D6">
      <w:pPr>
        <w:widowControl w:val="0"/>
        <w:jc w:val="both"/>
        <w:rPr>
          <w:rFonts w:cs="Times New Roman"/>
          <w:sz w:val="20"/>
          <w:szCs w:val="20"/>
        </w:rPr>
      </w:pPr>
    </w:p>
    <w:p w14:paraId="63F86D5C" w14:textId="77777777" w:rsidR="002856D6" w:rsidRPr="0096412D" w:rsidRDefault="002856D6" w:rsidP="002856D6">
      <w:pPr>
        <w:widowControl w:val="0"/>
        <w:jc w:val="both"/>
        <w:rPr>
          <w:rFonts w:cs="Times New Roman"/>
          <w:sz w:val="20"/>
          <w:szCs w:val="20"/>
        </w:rPr>
      </w:pPr>
      <w:bookmarkStart w:id="20" w:name="_Toc489606029"/>
      <w:r w:rsidRPr="0096412D">
        <w:rPr>
          <w:rFonts w:eastAsiaTheme="majorEastAsia" w:cs="Times New Roman"/>
          <w:bCs/>
          <w:sz w:val="20"/>
          <w:szCs w:val="20"/>
        </w:rPr>
        <w:t>1.14</w:t>
      </w:r>
      <w:r w:rsidRPr="0096412D">
        <w:rPr>
          <w:rFonts w:eastAsiaTheme="majorEastAsia" w:cs="Times New Roman"/>
          <w:bCs/>
          <w:sz w:val="20"/>
          <w:szCs w:val="20"/>
        </w:rPr>
        <w:tab/>
        <w:t>“Intellectual Property”</w:t>
      </w:r>
      <w:bookmarkEnd w:id="20"/>
      <w:r w:rsidRPr="0096412D">
        <w:rPr>
          <w:rFonts w:cs="Times New Roman"/>
          <w:sz w:val="20"/>
          <w:szCs w:val="20"/>
        </w:rPr>
        <w:t xml:space="preserve"> means the property of ideas, examples of which include, but are not limited to, patents, trademarks, copyrights, and trade secrets.</w:t>
      </w:r>
    </w:p>
    <w:p w14:paraId="4C885FB4" w14:textId="77777777" w:rsidR="002856D6" w:rsidRPr="0096412D" w:rsidRDefault="002856D6" w:rsidP="002856D6">
      <w:pPr>
        <w:widowControl w:val="0"/>
        <w:jc w:val="both"/>
        <w:rPr>
          <w:rFonts w:cs="Times New Roman"/>
          <w:sz w:val="20"/>
          <w:szCs w:val="20"/>
        </w:rPr>
      </w:pPr>
    </w:p>
    <w:p w14:paraId="26CC4AD8" w14:textId="77777777" w:rsidR="002856D6" w:rsidRPr="0096412D" w:rsidRDefault="002856D6" w:rsidP="002856D6">
      <w:pPr>
        <w:widowControl w:val="0"/>
        <w:jc w:val="both"/>
        <w:rPr>
          <w:rFonts w:cs="Times New Roman"/>
          <w:sz w:val="20"/>
          <w:szCs w:val="20"/>
        </w:rPr>
      </w:pPr>
      <w:bookmarkStart w:id="21" w:name="_Toc489606030"/>
      <w:r w:rsidRPr="0096412D">
        <w:rPr>
          <w:rFonts w:eastAsiaTheme="majorEastAsia" w:cs="Times New Roman"/>
          <w:bCs/>
          <w:sz w:val="20"/>
          <w:szCs w:val="20"/>
        </w:rPr>
        <w:t>1.15</w:t>
      </w:r>
      <w:r w:rsidRPr="0096412D">
        <w:rPr>
          <w:rFonts w:eastAsiaTheme="majorEastAsia" w:cs="Times New Roman"/>
          <w:bCs/>
          <w:sz w:val="20"/>
          <w:szCs w:val="20"/>
        </w:rPr>
        <w:tab/>
        <w:t>“Internal Use License”</w:t>
      </w:r>
      <w:bookmarkEnd w:id="21"/>
      <w:r w:rsidRPr="0096412D">
        <w:rPr>
          <w:rFonts w:cs="Times New Roman"/>
          <w:sz w:val="20"/>
          <w:szCs w:val="20"/>
        </w:rPr>
        <w:t xml:space="preserve"> means the grant by the owner of Intellectual Property of the right to make, have made, use, and import, but not commercially sell, an Invention or a product or service made using an Invention.</w:t>
      </w:r>
    </w:p>
    <w:p w14:paraId="065FFAC4" w14:textId="77777777" w:rsidR="002856D6" w:rsidRPr="0096412D" w:rsidRDefault="002856D6" w:rsidP="002856D6">
      <w:pPr>
        <w:widowControl w:val="0"/>
        <w:jc w:val="both"/>
        <w:rPr>
          <w:rFonts w:cs="Times New Roman"/>
          <w:sz w:val="20"/>
          <w:szCs w:val="20"/>
        </w:rPr>
      </w:pPr>
    </w:p>
    <w:p w14:paraId="2B23F0D2" w14:textId="77777777" w:rsidR="002856D6" w:rsidRPr="0096412D" w:rsidRDefault="002856D6" w:rsidP="002856D6">
      <w:pPr>
        <w:widowControl w:val="0"/>
        <w:jc w:val="both"/>
        <w:rPr>
          <w:rFonts w:cs="Times New Roman"/>
          <w:sz w:val="20"/>
          <w:szCs w:val="20"/>
        </w:rPr>
      </w:pPr>
      <w:bookmarkStart w:id="22" w:name="_Toc489606031"/>
      <w:r w:rsidRPr="0096412D">
        <w:rPr>
          <w:rFonts w:eastAsiaTheme="majorEastAsia" w:cs="Times New Roman"/>
          <w:bCs/>
          <w:sz w:val="20"/>
          <w:szCs w:val="20"/>
        </w:rPr>
        <w:t>1.16</w:t>
      </w:r>
      <w:r w:rsidRPr="0096412D">
        <w:rPr>
          <w:rFonts w:eastAsiaTheme="majorEastAsia" w:cs="Times New Roman"/>
          <w:bCs/>
          <w:sz w:val="20"/>
          <w:szCs w:val="20"/>
        </w:rPr>
        <w:tab/>
        <w:t>“Invention”</w:t>
      </w:r>
      <w:bookmarkEnd w:id="22"/>
      <w:r w:rsidRPr="0096412D">
        <w:rPr>
          <w:rFonts w:cs="Times New Roman"/>
          <w:sz w:val="20"/>
          <w:szCs w:val="20"/>
        </w:rPr>
        <w:t xml:space="preserve"> means any creation or discovery that is or may be patentable or otherwise protected under Title 35, United States Code, or any novel variety of plant that is or may be patentable under the Plant Variety Protection Act.</w:t>
      </w:r>
    </w:p>
    <w:p w14:paraId="1CDA63EF" w14:textId="77777777" w:rsidR="002856D6" w:rsidRPr="0096412D" w:rsidRDefault="002856D6" w:rsidP="002856D6">
      <w:pPr>
        <w:widowControl w:val="0"/>
        <w:jc w:val="both"/>
        <w:rPr>
          <w:rFonts w:cs="Times New Roman"/>
          <w:sz w:val="20"/>
          <w:szCs w:val="20"/>
        </w:rPr>
      </w:pPr>
    </w:p>
    <w:p w14:paraId="013891C8" w14:textId="77777777" w:rsidR="002856D6" w:rsidRPr="0096412D" w:rsidRDefault="002856D6" w:rsidP="002856D6">
      <w:pPr>
        <w:widowControl w:val="0"/>
        <w:jc w:val="both"/>
        <w:rPr>
          <w:rFonts w:cs="Times New Roman"/>
          <w:sz w:val="20"/>
          <w:szCs w:val="20"/>
        </w:rPr>
      </w:pPr>
      <w:bookmarkStart w:id="23" w:name="_Toc489606032"/>
      <w:r w:rsidRPr="0096412D">
        <w:rPr>
          <w:rFonts w:eastAsiaTheme="majorEastAsia" w:cs="Times New Roman"/>
          <w:bCs/>
          <w:sz w:val="20"/>
          <w:szCs w:val="20"/>
        </w:rPr>
        <w:t>1.17</w:t>
      </w:r>
      <w:r w:rsidRPr="0096412D">
        <w:rPr>
          <w:rFonts w:eastAsiaTheme="majorEastAsia" w:cs="Times New Roman"/>
          <w:bCs/>
          <w:sz w:val="20"/>
          <w:szCs w:val="20"/>
        </w:rPr>
        <w:tab/>
        <w:t>“Invention Disclosure”</w:t>
      </w:r>
      <w:bookmarkEnd w:id="23"/>
      <w:r w:rsidRPr="0096412D">
        <w:rPr>
          <w:rFonts w:cs="Times New Roman"/>
          <w:sz w:val="20"/>
          <w:szCs w:val="20"/>
        </w:rPr>
        <w:t xml:space="preserve"> means the document identifying and describing to organizational management the Making of an Invention.</w:t>
      </w:r>
    </w:p>
    <w:p w14:paraId="723D63D8" w14:textId="77777777" w:rsidR="002856D6" w:rsidRPr="0096412D" w:rsidRDefault="002856D6" w:rsidP="002856D6">
      <w:pPr>
        <w:widowControl w:val="0"/>
        <w:jc w:val="both"/>
        <w:rPr>
          <w:rFonts w:cs="Times New Roman"/>
          <w:sz w:val="20"/>
          <w:szCs w:val="20"/>
        </w:rPr>
      </w:pPr>
    </w:p>
    <w:p w14:paraId="382C4C88" w14:textId="77777777" w:rsidR="002856D6" w:rsidRPr="0096412D" w:rsidRDefault="002856D6" w:rsidP="002856D6">
      <w:pPr>
        <w:widowControl w:val="0"/>
        <w:jc w:val="both"/>
        <w:rPr>
          <w:rFonts w:cs="Times New Roman"/>
          <w:sz w:val="20"/>
          <w:szCs w:val="20"/>
        </w:rPr>
      </w:pPr>
      <w:bookmarkStart w:id="24" w:name="_Toc489606033"/>
      <w:r w:rsidRPr="0096412D">
        <w:rPr>
          <w:rFonts w:eastAsiaTheme="majorEastAsia" w:cs="Times New Roman"/>
          <w:bCs/>
          <w:sz w:val="20"/>
          <w:szCs w:val="20"/>
        </w:rPr>
        <w:t>1.18</w:t>
      </w:r>
      <w:r w:rsidRPr="0096412D">
        <w:rPr>
          <w:rFonts w:eastAsiaTheme="majorEastAsia" w:cs="Times New Roman"/>
          <w:bCs/>
          <w:sz w:val="20"/>
          <w:szCs w:val="20"/>
        </w:rPr>
        <w:tab/>
        <w:t>“Jointly Made Subject Invention”</w:t>
      </w:r>
      <w:bookmarkEnd w:id="24"/>
      <w:r w:rsidRPr="0096412D">
        <w:rPr>
          <w:rFonts w:cs="Times New Roman"/>
          <w:sz w:val="20"/>
          <w:szCs w:val="20"/>
        </w:rPr>
        <w:t xml:space="preserve"> means any Invention Made jointly by the Collaborators.</w:t>
      </w:r>
    </w:p>
    <w:p w14:paraId="1680D48D" w14:textId="77777777" w:rsidR="002856D6" w:rsidRPr="0096412D" w:rsidRDefault="002856D6" w:rsidP="002856D6">
      <w:pPr>
        <w:widowControl w:val="0"/>
        <w:jc w:val="both"/>
        <w:rPr>
          <w:rFonts w:cs="Times New Roman"/>
          <w:sz w:val="20"/>
          <w:szCs w:val="20"/>
        </w:rPr>
      </w:pPr>
    </w:p>
    <w:p w14:paraId="6766E236" w14:textId="77777777" w:rsidR="002856D6" w:rsidRPr="0096412D" w:rsidRDefault="002856D6" w:rsidP="002856D6">
      <w:pPr>
        <w:widowControl w:val="0"/>
        <w:jc w:val="both"/>
        <w:rPr>
          <w:rFonts w:cs="Times New Roman"/>
          <w:sz w:val="20"/>
          <w:szCs w:val="20"/>
        </w:rPr>
      </w:pPr>
      <w:bookmarkStart w:id="25" w:name="_Toc489606034"/>
      <w:r w:rsidRPr="0096412D">
        <w:rPr>
          <w:rFonts w:eastAsiaTheme="majorEastAsia" w:cs="Times New Roman"/>
          <w:bCs/>
          <w:sz w:val="20"/>
          <w:szCs w:val="20"/>
        </w:rPr>
        <w:t>1.19</w:t>
      </w:r>
      <w:r w:rsidRPr="0096412D">
        <w:rPr>
          <w:rFonts w:eastAsiaTheme="majorEastAsia" w:cs="Times New Roman"/>
          <w:bCs/>
          <w:sz w:val="20"/>
          <w:szCs w:val="20"/>
        </w:rPr>
        <w:tab/>
        <w:t>“Limited Rights”</w:t>
      </w:r>
      <w:bookmarkEnd w:id="25"/>
      <w:r w:rsidRPr="0096412D">
        <w:rPr>
          <w:rFonts w:cs="Times New Roman"/>
          <w:sz w:val="20"/>
          <w:szCs w:val="20"/>
        </w:rPr>
        <w:t xml:space="preserve"> means that each Collaborator of this Agreement may use, reproduce, and disclose to their </w:t>
      </w:r>
      <w:r w:rsidRPr="0096412D">
        <w:rPr>
          <w:rFonts w:cs="Times New Roman"/>
          <w:sz w:val="20"/>
          <w:szCs w:val="20"/>
        </w:rPr>
        <w:lastRenderedPageBreak/>
        <w:t>employees properly marked Non-Subject Data provided by the other Collaborator(s) for use in support only of this Cooperative Work.</w:t>
      </w:r>
    </w:p>
    <w:p w14:paraId="71012C46" w14:textId="77777777" w:rsidR="002856D6" w:rsidRPr="0096412D" w:rsidRDefault="002856D6" w:rsidP="002856D6">
      <w:pPr>
        <w:widowControl w:val="0"/>
        <w:jc w:val="both"/>
        <w:rPr>
          <w:rFonts w:cs="Times New Roman"/>
          <w:sz w:val="20"/>
          <w:szCs w:val="20"/>
        </w:rPr>
      </w:pPr>
    </w:p>
    <w:p w14:paraId="550C6088" w14:textId="77777777" w:rsidR="002856D6" w:rsidRPr="0096412D" w:rsidRDefault="002856D6" w:rsidP="002856D6">
      <w:pPr>
        <w:widowControl w:val="0"/>
        <w:jc w:val="both"/>
        <w:rPr>
          <w:rFonts w:cs="Times New Roman"/>
          <w:sz w:val="20"/>
          <w:szCs w:val="20"/>
        </w:rPr>
      </w:pPr>
      <w:bookmarkStart w:id="26" w:name="_Toc489606035"/>
      <w:r w:rsidRPr="0096412D">
        <w:rPr>
          <w:rFonts w:eastAsiaTheme="majorEastAsia" w:cs="Times New Roman"/>
          <w:bCs/>
          <w:sz w:val="20"/>
          <w:szCs w:val="20"/>
        </w:rPr>
        <w:t>1.20</w:t>
      </w:r>
      <w:r w:rsidRPr="0096412D">
        <w:rPr>
          <w:rFonts w:eastAsiaTheme="majorEastAsia" w:cs="Times New Roman"/>
          <w:bCs/>
          <w:sz w:val="20"/>
          <w:szCs w:val="20"/>
        </w:rPr>
        <w:tab/>
        <w:t>“Made”</w:t>
      </w:r>
      <w:bookmarkEnd w:id="26"/>
      <w:r w:rsidRPr="0096412D">
        <w:rPr>
          <w:rFonts w:cs="Times New Roman"/>
          <w:sz w:val="20"/>
          <w:szCs w:val="20"/>
        </w:rPr>
        <w:t xml:space="preserve"> when used in conjunction with any Invention means the conception or first actual reduction to practice of such Invention.</w:t>
      </w:r>
    </w:p>
    <w:p w14:paraId="56E018D9" w14:textId="77777777" w:rsidR="002856D6" w:rsidRPr="0096412D" w:rsidRDefault="002856D6" w:rsidP="002856D6">
      <w:pPr>
        <w:widowControl w:val="0"/>
        <w:jc w:val="both"/>
        <w:rPr>
          <w:rFonts w:cs="Times New Roman"/>
          <w:sz w:val="20"/>
          <w:szCs w:val="20"/>
        </w:rPr>
      </w:pPr>
    </w:p>
    <w:p w14:paraId="6E2615B2" w14:textId="77777777" w:rsidR="002856D6" w:rsidRPr="0096412D" w:rsidRDefault="002856D6" w:rsidP="002856D6">
      <w:pPr>
        <w:widowControl w:val="0"/>
        <w:jc w:val="both"/>
        <w:rPr>
          <w:rFonts w:cs="Times New Roman"/>
          <w:sz w:val="20"/>
          <w:szCs w:val="20"/>
        </w:rPr>
      </w:pPr>
      <w:bookmarkStart w:id="27" w:name="_Toc489606036"/>
      <w:r w:rsidRPr="0096412D">
        <w:rPr>
          <w:rFonts w:eastAsiaTheme="majorEastAsia" w:cs="Times New Roman"/>
          <w:bCs/>
          <w:sz w:val="20"/>
          <w:szCs w:val="20"/>
        </w:rPr>
        <w:t>1.21</w:t>
      </w:r>
      <w:r w:rsidRPr="0096412D">
        <w:rPr>
          <w:rFonts w:eastAsiaTheme="majorEastAsia" w:cs="Times New Roman"/>
          <w:bCs/>
          <w:sz w:val="20"/>
          <w:szCs w:val="20"/>
        </w:rPr>
        <w:tab/>
        <w:t>“Nonexclusive Commercial License”</w:t>
      </w:r>
      <w:bookmarkEnd w:id="27"/>
      <w:r w:rsidRPr="0096412D">
        <w:rPr>
          <w:rFonts w:cs="Times New Roman"/>
          <w:sz w:val="20"/>
          <w:szCs w:val="20"/>
        </w:rPr>
        <w:t xml:space="preserve"> means the grant by the owner of Intellectual Property of the nonexclusive right to make, use, or sell an Invention.</w:t>
      </w:r>
    </w:p>
    <w:p w14:paraId="461B37D6" w14:textId="77777777" w:rsidR="002856D6" w:rsidRPr="0096412D" w:rsidRDefault="002856D6" w:rsidP="002856D6">
      <w:pPr>
        <w:widowControl w:val="0"/>
        <w:jc w:val="both"/>
        <w:rPr>
          <w:rFonts w:cs="Times New Roman"/>
          <w:sz w:val="20"/>
          <w:szCs w:val="20"/>
        </w:rPr>
      </w:pPr>
    </w:p>
    <w:p w14:paraId="1D39F56B" w14:textId="77777777" w:rsidR="002856D6" w:rsidRPr="0096412D" w:rsidRDefault="002856D6" w:rsidP="002856D6">
      <w:pPr>
        <w:widowControl w:val="0"/>
        <w:jc w:val="both"/>
        <w:rPr>
          <w:rFonts w:cs="Times New Roman"/>
          <w:sz w:val="20"/>
          <w:szCs w:val="20"/>
        </w:rPr>
      </w:pPr>
      <w:bookmarkStart w:id="28" w:name="_Toc489606037"/>
      <w:r w:rsidRPr="0096412D">
        <w:rPr>
          <w:rFonts w:eastAsiaTheme="majorEastAsia" w:cs="Times New Roman"/>
          <w:bCs/>
          <w:sz w:val="20"/>
          <w:szCs w:val="20"/>
        </w:rPr>
        <w:t>1.22</w:t>
      </w:r>
      <w:r w:rsidRPr="0096412D">
        <w:rPr>
          <w:rFonts w:eastAsiaTheme="majorEastAsia" w:cs="Times New Roman"/>
          <w:bCs/>
          <w:sz w:val="20"/>
          <w:szCs w:val="20"/>
        </w:rPr>
        <w:tab/>
        <w:t>“Non-Subject Data”</w:t>
      </w:r>
      <w:bookmarkEnd w:id="28"/>
      <w:r w:rsidRPr="0096412D">
        <w:rPr>
          <w:rFonts w:cs="Times New Roman"/>
          <w:sz w:val="20"/>
          <w:szCs w:val="20"/>
        </w:rPr>
        <w:t xml:space="preserve"> means any Data that are not Subject Data.</w:t>
      </w:r>
    </w:p>
    <w:p w14:paraId="5388DA31" w14:textId="77777777" w:rsidR="002856D6" w:rsidRPr="0096412D" w:rsidRDefault="002856D6" w:rsidP="002856D6">
      <w:pPr>
        <w:widowControl w:val="0"/>
        <w:jc w:val="both"/>
        <w:rPr>
          <w:rFonts w:cs="Times New Roman"/>
          <w:sz w:val="20"/>
          <w:szCs w:val="20"/>
        </w:rPr>
      </w:pPr>
    </w:p>
    <w:p w14:paraId="44277F37" w14:textId="77777777" w:rsidR="002856D6" w:rsidRPr="0096412D" w:rsidRDefault="002856D6" w:rsidP="002856D6">
      <w:pPr>
        <w:widowControl w:val="0"/>
        <w:jc w:val="both"/>
        <w:rPr>
          <w:rFonts w:cs="Times New Roman"/>
          <w:sz w:val="20"/>
          <w:szCs w:val="20"/>
        </w:rPr>
      </w:pPr>
      <w:bookmarkStart w:id="29" w:name="_Toc489606038"/>
      <w:r w:rsidRPr="0096412D">
        <w:rPr>
          <w:rFonts w:eastAsiaTheme="majorEastAsia" w:cs="Times New Roman"/>
          <w:bCs/>
          <w:sz w:val="20"/>
          <w:szCs w:val="20"/>
        </w:rPr>
        <w:t>1.23</w:t>
      </w:r>
      <w:r w:rsidRPr="0096412D">
        <w:rPr>
          <w:rFonts w:eastAsiaTheme="majorEastAsia" w:cs="Times New Roman"/>
          <w:bCs/>
          <w:sz w:val="20"/>
          <w:szCs w:val="20"/>
        </w:rPr>
        <w:tab/>
        <w:t>“Non-Subject Invention”</w:t>
      </w:r>
      <w:bookmarkEnd w:id="29"/>
      <w:r w:rsidRPr="0096412D">
        <w:rPr>
          <w:rFonts w:cs="Times New Roman"/>
          <w:sz w:val="20"/>
          <w:szCs w:val="20"/>
        </w:rPr>
        <w:t xml:space="preserve"> means any Invention that is not a Subject Invention.</w:t>
      </w:r>
    </w:p>
    <w:p w14:paraId="3A482CA9" w14:textId="77777777" w:rsidR="002856D6" w:rsidRPr="0096412D" w:rsidRDefault="002856D6" w:rsidP="002856D6">
      <w:pPr>
        <w:widowControl w:val="0"/>
        <w:jc w:val="both"/>
        <w:rPr>
          <w:rFonts w:cs="Times New Roman"/>
          <w:sz w:val="20"/>
          <w:szCs w:val="20"/>
        </w:rPr>
      </w:pPr>
    </w:p>
    <w:p w14:paraId="7DE61466" w14:textId="77777777" w:rsidR="002856D6" w:rsidRPr="0096412D" w:rsidRDefault="002856D6" w:rsidP="002856D6">
      <w:pPr>
        <w:widowControl w:val="0"/>
        <w:jc w:val="both"/>
        <w:rPr>
          <w:rFonts w:cs="Times New Roman"/>
          <w:sz w:val="20"/>
          <w:szCs w:val="20"/>
        </w:rPr>
      </w:pPr>
      <w:bookmarkStart w:id="30" w:name="_Toc489606039"/>
      <w:r w:rsidRPr="0096412D">
        <w:rPr>
          <w:rFonts w:eastAsiaTheme="majorEastAsia" w:cs="Times New Roman"/>
          <w:bCs/>
          <w:sz w:val="20"/>
          <w:szCs w:val="20"/>
        </w:rPr>
        <w:t>1.24</w:t>
      </w:r>
      <w:r w:rsidRPr="0096412D">
        <w:rPr>
          <w:rFonts w:eastAsiaTheme="majorEastAsia" w:cs="Times New Roman"/>
          <w:bCs/>
          <w:sz w:val="20"/>
          <w:szCs w:val="20"/>
        </w:rPr>
        <w:tab/>
        <w:t>“Patent Application”</w:t>
      </w:r>
      <w:bookmarkEnd w:id="30"/>
      <w:r w:rsidRPr="0096412D">
        <w:rPr>
          <w:rFonts w:cs="Times New Roman"/>
          <w:sz w:val="20"/>
          <w:szCs w:val="20"/>
        </w:rPr>
        <w:t xml:space="preserve"> means an application for patent protection for an Invention with any domestic or foreign patent-issuing authority.</w:t>
      </w:r>
    </w:p>
    <w:p w14:paraId="7EA9986B" w14:textId="77777777" w:rsidR="002856D6" w:rsidRPr="0096412D" w:rsidRDefault="002856D6" w:rsidP="002856D6">
      <w:pPr>
        <w:widowControl w:val="0"/>
        <w:jc w:val="both"/>
        <w:rPr>
          <w:rFonts w:cs="Times New Roman"/>
          <w:sz w:val="20"/>
          <w:szCs w:val="20"/>
        </w:rPr>
      </w:pPr>
    </w:p>
    <w:p w14:paraId="4B493B61" w14:textId="77777777" w:rsidR="002856D6" w:rsidRPr="0096412D" w:rsidRDefault="002856D6" w:rsidP="002856D6">
      <w:pPr>
        <w:widowControl w:val="0"/>
        <w:jc w:val="both"/>
        <w:rPr>
          <w:rFonts w:cs="Times New Roman"/>
          <w:sz w:val="20"/>
          <w:szCs w:val="20"/>
        </w:rPr>
      </w:pPr>
      <w:bookmarkStart w:id="31" w:name="_Toc489606040"/>
      <w:r w:rsidRPr="0096412D">
        <w:rPr>
          <w:rFonts w:eastAsiaTheme="majorEastAsia" w:cs="Times New Roman"/>
          <w:bCs/>
          <w:sz w:val="20"/>
          <w:szCs w:val="20"/>
        </w:rPr>
        <w:t>1.25</w:t>
      </w:r>
      <w:r w:rsidRPr="0096412D">
        <w:rPr>
          <w:rFonts w:eastAsiaTheme="majorEastAsia" w:cs="Times New Roman"/>
          <w:bCs/>
          <w:sz w:val="20"/>
          <w:szCs w:val="20"/>
        </w:rPr>
        <w:tab/>
        <w:t>“Principal Investigator (PI)”</w:t>
      </w:r>
      <w:bookmarkEnd w:id="31"/>
      <w:r w:rsidRPr="0096412D">
        <w:rPr>
          <w:rFonts w:cs="Times New Roman"/>
          <w:sz w:val="20"/>
          <w:szCs w:val="20"/>
        </w:rPr>
        <w:t xml:space="preserve"> means that person having the responsibility for the performance of the Cooperative Work on behalf of a Collaborator.</w:t>
      </w:r>
    </w:p>
    <w:p w14:paraId="5377D17A" w14:textId="77777777" w:rsidR="002856D6" w:rsidRPr="0096412D" w:rsidRDefault="002856D6" w:rsidP="002856D6">
      <w:pPr>
        <w:widowControl w:val="0"/>
        <w:jc w:val="both"/>
        <w:rPr>
          <w:rFonts w:cs="Times New Roman"/>
          <w:sz w:val="20"/>
          <w:szCs w:val="20"/>
        </w:rPr>
      </w:pPr>
    </w:p>
    <w:p w14:paraId="36AC1BF9" w14:textId="77777777" w:rsidR="002856D6" w:rsidRPr="0096412D" w:rsidRDefault="002856D6" w:rsidP="002856D6">
      <w:pPr>
        <w:widowControl w:val="0"/>
        <w:jc w:val="both"/>
        <w:rPr>
          <w:rFonts w:cs="Times New Roman"/>
          <w:sz w:val="20"/>
          <w:szCs w:val="20"/>
        </w:rPr>
      </w:pPr>
      <w:bookmarkStart w:id="32" w:name="_Toc489606041"/>
      <w:r w:rsidRPr="0096412D">
        <w:rPr>
          <w:rFonts w:eastAsiaTheme="majorEastAsia" w:cs="Times New Roman"/>
          <w:bCs/>
          <w:sz w:val="20"/>
          <w:szCs w:val="20"/>
        </w:rPr>
        <w:t>1.26</w:t>
      </w:r>
      <w:r w:rsidRPr="0096412D">
        <w:rPr>
          <w:rFonts w:eastAsiaTheme="majorEastAsia" w:cs="Times New Roman"/>
          <w:bCs/>
          <w:sz w:val="20"/>
          <w:szCs w:val="20"/>
        </w:rPr>
        <w:tab/>
        <w:t>“Proprietary Information”</w:t>
      </w:r>
      <w:bookmarkEnd w:id="32"/>
      <w:r w:rsidRPr="0096412D">
        <w:rPr>
          <w:rFonts w:cs="Times New Roman"/>
          <w:sz w:val="20"/>
          <w:szCs w:val="20"/>
        </w:rPr>
        <w:t xml:space="preserve"> means Information that:</w:t>
      </w:r>
    </w:p>
    <w:p w14:paraId="03B9F375" w14:textId="77777777" w:rsidR="002856D6" w:rsidRPr="0096412D" w:rsidRDefault="002856D6" w:rsidP="002856D6">
      <w:pPr>
        <w:widowControl w:val="0"/>
        <w:jc w:val="both"/>
        <w:rPr>
          <w:rFonts w:cs="Times New Roman"/>
          <w:sz w:val="20"/>
          <w:szCs w:val="20"/>
        </w:rPr>
      </w:pPr>
    </w:p>
    <w:p w14:paraId="0FBD745F" w14:textId="77777777" w:rsidR="002856D6" w:rsidRPr="0096412D" w:rsidRDefault="002856D6" w:rsidP="002856D6">
      <w:pPr>
        <w:spacing w:after="200" w:line="276" w:lineRule="auto"/>
        <w:ind w:left="720"/>
        <w:contextualSpacing/>
        <w:jc w:val="both"/>
        <w:rPr>
          <w:rFonts w:cs="Times New Roman"/>
          <w:sz w:val="20"/>
          <w:szCs w:val="20"/>
        </w:rPr>
      </w:pPr>
      <w:r w:rsidRPr="0096412D">
        <w:rPr>
          <w:rFonts w:cs="Times New Roman"/>
          <w:sz w:val="20"/>
          <w:szCs w:val="20"/>
        </w:rPr>
        <w:t>(i)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w:t>
      </w:r>
    </w:p>
    <w:p w14:paraId="72262212" w14:textId="77777777" w:rsidR="002856D6" w:rsidRPr="0096412D" w:rsidRDefault="002856D6" w:rsidP="002856D6">
      <w:pPr>
        <w:widowControl w:val="0"/>
        <w:ind w:left="720"/>
        <w:contextualSpacing/>
        <w:jc w:val="both"/>
        <w:rPr>
          <w:rFonts w:cs="Times New Roman"/>
          <w:sz w:val="20"/>
          <w:szCs w:val="20"/>
        </w:rPr>
      </w:pPr>
    </w:p>
    <w:p w14:paraId="3BF60A45" w14:textId="77777777" w:rsidR="002856D6" w:rsidRPr="0096412D" w:rsidRDefault="002856D6" w:rsidP="002856D6">
      <w:pPr>
        <w:widowControl w:val="0"/>
        <w:ind w:left="720"/>
        <w:jc w:val="both"/>
        <w:rPr>
          <w:rFonts w:cs="Times New Roman"/>
          <w:sz w:val="20"/>
          <w:szCs w:val="20"/>
        </w:rPr>
      </w:pPr>
      <w:r w:rsidRPr="0096412D">
        <w:rPr>
          <w:rFonts w:cs="Times New Roman"/>
          <w:sz w:val="20"/>
          <w:szCs w:val="20"/>
        </w:rPr>
        <w:t>(ii) has been generated by the Navy Collaborator during the performance of this Agreement, and would have qualified as Proprietary Information under 1.25(i) above if it had been generated by the Non-Navy Collaborator, and that the Collaborators have agreed to treat as Proprietary Information for a term of up to five years from generation.</w:t>
      </w:r>
    </w:p>
    <w:p w14:paraId="68F4CB1C" w14:textId="77777777" w:rsidR="002856D6" w:rsidRPr="0096412D" w:rsidRDefault="002856D6" w:rsidP="002856D6">
      <w:pPr>
        <w:widowControl w:val="0"/>
        <w:ind w:left="720"/>
        <w:jc w:val="both"/>
        <w:rPr>
          <w:rFonts w:cs="Times New Roman"/>
          <w:sz w:val="20"/>
          <w:szCs w:val="20"/>
        </w:rPr>
      </w:pPr>
    </w:p>
    <w:p w14:paraId="1220ED68" w14:textId="77777777" w:rsidR="002856D6" w:rsidRPr="0096412D" w:rsidRDefault="002856D6" w:rsidP="002856D6">
      <w:pPr>
        <w:widowControl w:val="0"/>
        <w:ind w:left="720" w:hanging="720"/>
        <w:jc w:val="both"/>
        <w:rPr>
          <w:rFonts w:cs="Times New Roman"/>
          <w:sz w:val="20"/>
          <w:szCs w:val="20"/>
        </w:rPr>
      </w:pPr>
      <w:bookmarkStart w:id="33" w:name="_Toc489606042"/>
      <w:r w:rsidRPr="0096412D">
        <w:rPr>
          <w:rFonts w:eastAsiaTheme="majorEastAsia" w:cs="Times New Roman"/>
          <w:bCs/>
          <w:sz w:val="20"/>
          <w:szCs w:val="20"/>
        </w:rPr>
        <w:t>1.27</w:t>
      </w:r>
      <w:r w:rsidRPr="0096412D">
        <w:rPr>
          <w:rFonts w:eastAsiaTheme="majorEastAsia" w:cs="Times New Roman"/>
          <w:bCs/>
          <w:sz w:val="20"/>
          <w:szCs w:val="20"/>
        </w:rPr>
        <w:tab/>
        <w:t>“Subject Data”</w:t>
      </w:r>
      <w:bookmarkEnd w:id="33"/>
      <w:r w:rsidRPr="0096412D">
        <w:rPr>
          <w:rFonts w:cs="Times New Roman"/>
          <w:sz w:val="20"/>
          <w:szCs w:val="20"/>
        </w:rPr>
        <w:t xml:space="preserve"> means that Data first recorded in the performance of the Cooperative Work.</w:t>
      </w:r>
    </w:p>
    <w:p w14:paraId="14406867" w14:textId="77777777" w:rsidR="002856D6" w:rsidRPr="0096412D" w:rsidRDefault="002856D6" w:rsidP="002856D6">
      <w:pPr>
        <w:widowControl w:val="0"/>
        <w:ind w:left="720" w:hanging="720"/>
        <w:jc w:val="both"/>
        <w:rPr>
          <w:rFonts w:cs="Times New Roman"/>
          <w:sz w:val="20"/>
          <w:szCs w:val="20"/>
        </w:rPr>
      </w:pPr>
    </w:p>
    <w:p w14:paraId="05F2050C" w14:textId="77777777" w:rsidR="002856D6" w:rsidRPr="0096412D" w:rsidRDefault="002856D6" w:rsidP="002856D6">
      <w:pPr>
        <w:widowControl w:val="0"/>
        <w:ind w:left="720" w:hanging="720"/>
        <w:jc w:val="both"/>
        <w:rPr>
          <w:rFonts w:cs="Times New Roman"/>
          <w:sz w:val="20"/>
          <w:szCs w:val="20"/>
        </w:rPr>
      </w:pPr>
      <w:bookmarkStart w:id="34" w:name="_Toc489606043"/>
      <w:r w:rsidRPr="0096412D">
        <w:rPr>
          <w:rFonts w:eastAsiaTheme="majorEastAsia" w:cs="Times New Roman"/>
          <w:bCs/>
          <w:sz w:val="20"/>
          <w:szCs w:val="20"/>
        </w:rPr>
        <w:t>1.28</w:t>
      </w:r>
      <w:r w:rsidRPr="0096412D">
        <w:rPr>
          <w:rFonts w:eastAsiaTheme="majorEastAsia" w:cs="Times New Roman"/>
          <w:bCs/>
          <w:sz w:val="20"/>
          <w:szCs w:val="20"/>
        </w:rPr>
        <w:tab/>
        <w:t>“Subject Invention”</w:t>
      </w:r>
      <w:bookmarkEnd w:id="34"/>
      <w:r w:rsidRPr="0096412D">
        <w:rPr>
          <w:rFonts w:cs="Times New Roman"/>
          <w:sz w:val="20"/>
          <w:szCs w:val="20"/>
        </w:rPr>
        <w:t xml:space="preserve"> means any Invention Made in the performance of the Cooperative Work.</w:t>
      </w:r>
    </w:p>
    <w:p w14:paraId="30B857BB" w14:textId="77777777" w:rsidR="002856D6" w:rsidRPr="0096412D" w:rsidRDefault="002856D6" w:rsidP="002856D6">
      <w:pPr>
        <w:widowControl w:val="0"/>
        <w:ind w:left="720" w:hanging="720"/>
        <w:jc w:val="both"/>
        <w:rPr>
          <w:rFonts w:cs="Times New Roman"/>
          <w:sz w:val="20"/>
          <w:szCs w:val="20"/>
        </w:rPr>
      </w:pPr>
    </w:p>
    <w:p w14:paraId="2B0A6785" w14:textId="77777777" w:rsidR="002856D6" w:rsidRPr="0096412D" w:rsidRDefault="002856D6" w:rsidP="002856D6">
      <w:pPr>
        <w:widowControl w:val="0"/>
        <w:ind w:left="720" w:hanging="720"/>
        <w:jc w:val="both"/>
        <w:rPr>
          <w:rFonts w:cs="Times New Roman"/>
          <w:sz w:val="20"/>
          <w:szCs w:val="20"/>
        </w:rPr>
      </w:pPr>
      <w:bookmarkStart w:id="35" w:name="_Toc489606044"/>
      <w:r w:rsidRPr="0096412D">
        <w:rPr>
          <w:rFonts w:eastAsiaTheme="majorEastAsia" w:cs="Times New Roman"/>
          <w:bCs/>
          <w:sz w:val="20"/>
          <w:szCs w:val="20"/>
        </w:rPr>
        <w:t>1.29</w:t>
      </w:r>
      <w:r w:rsidRPr="0096412D">
        <w:rPr>
          <w:rFonts w:eastAsiaTheme="majorEastAsia" w:cs="Times New Roman"/>
          <w:bCs/>
          <w:sz w:val="20"/>
          <w:szCs w:val="20"/>
        </w:rPr>
        <w:tab/>
        <w:t>“Tangible Property”</w:t>
      </w:r>
      <w:bookmarkEnd w:id="35"/>
      <w:r w:rsidRPr="0096412D">
        <w:rPr>
          <w:rFonts w:cs="Times New Roman"/>
          <w:sz w:val="20"/>
          <w:szCs w:val="20"/>
        </w:rPr>
        <w:t xml:space="preserve"> means personal or real property having or possessing physical form.</w:t>
      </w:r>
    </w:p>
    <w:p w14:paraId="493210D7" w14:textId="77777777" w:rsidR="002856D6" w:rsidRPr="0096412D" w:rsidRDefault="002856D6" w:rsidP="002856D6">
      <w:pPr>
        <w:widowControl w:val="0"/>
        <w:ind w:left="720" w:hanging="720"/>
        <w:jc w:val="both"/>
        <w:rPr>
          <w:rFonts w:cs="Times New Roman"/>
          <w:sz w:val="20"/>
          <w:szCs w:val="20"/>
        </w:rPr>
      </w:pPr>
    </w:p>
    <w:p w14:paraId="20BCD270" w14:textId="77777777" w:rsidR="002856D6" w:rsidRPr="0096412D" w:rsidRDefault="002856D6" w:rsidP="002856D6">
      <w:pPr>
        <w:widowControl w:val="0"/>
        <w:jc w:val="both"/>
        <w:rPr>
          <w:rFonts w:cs="Times New Roman"/>
          <w:sz w:val="20"/>
          <w:szCs w:val="20"/>
        </w:rPr>
      </w:pPr>
      <w:bookmarkStart w:id="36" w:name="_Toc489606045"/>
      <w:r w:rsidRPr="0096412D">
        <w:rPr>
          <w:rFonts w:eastAsiaTheme="majorEastAsia" w:cs="Times New Roman"/>
          <w:bCs/>
          <w:sz w:val="20"/>
          <w:szCs w:val="20"/>
        </w:rPr>
        <w:t>1.30</w:t>
      </w:r>
      <w:r w:rsidRPr="0096412D">
        <w:rPr>
          <w:rFonts w:eastAsiaTheme="majorEastAsia" w:cs="Times New Roman"/>
          <w:bCs/>
          <w:sz w:val="20"/>
          <w:szCs w:val="20"/>
        </w:rPr>
        <w:tab/>
        <w:t>“Technical Data”</w:t>
      </w:r>
      <w:bookmarkEnd w:id="36"/>
      <w:r w:rsidRPr="0096412D">
        <w:rPr>
          <w:rFonts w:cs="Times New Roman"/>
          <w:sz w:val="20"/>
          <w:szCs w:val="20"/>
        </w:rPr>
        <w:t xml:space="preserve"> means recorded Information relating to experimental or engineering works that can be used to define an engineering or manufacturing process or to design, procure, support, maintain, operate, repair or overhaul material, including, but not limited to graphic or pictorial delineations in media.</w:t>
      </w:r>
    </w:p>
    <w:p w14:paraId="06E1CD5C" w14:textId="77777777" w:rsidR="002856D6" w:rsidRPr="0096412D" w:rsidRDefault="002856D6" w:rsidP="002856D6">
      <w:pPr>
        <w:widowControl w:val="0"/>
        <w:jc w:val="both"/>
        <w:rPr>
          <w:rFonts w:cs="Times New Roman"/>
          <w:sz w:val="20"/>
          <w:szCs w:val="20"/>
        </w:rPr>
      </w:pPr>
    </w:p>
    <w:p w14:paraId="1F8FFE84" w14:textId="77777777" w:rsidR="002856D6" w:rsidRPr="0096412D" w:rsidRDefault="002856D6" w:rsidP="002856D6">
      <w:pPr>
        <w:widowControl w:val="0"/>
        <w:jc w:val="both"/>
        <w:rPr>
          <w:rFonts w:cs="Times New Roman"/>
          <w:sz w:val="20"/>
          <w:szCs w:val="20"/>
        </w:rPr>
      </w:pPr>
      <w:bookmarkStart w:id="37" w:name="_Toc489606046"/>
      <w:r w:rsidRPr="0096412D">
        <w:rPr>
          <w:rFonts w:eastAsiaTheme="majorEastAsia" w:cs="Times New Roman"/>
          <w:bCs/>
          <w:sz w:val="20"/>
          <w:szCs w:val="20"/>
        </w:rPr>
        <w:t>1.31</w:t>
      </w:r>
      <w:r w:rsidRPr="0096412D">
        <w:rPr>
          <w:rFonts w:eastAsiaTheme="majorEastAsia" w:cs="Times New Roman"/>
          <w:bCs/>
          <w:sz w:val="20"/>
          <w:szCs w:val="20"/>
        </w:rPr>
        <w:tab/>
        <w:t>“Technical Document”</w:t>
      </w:r>
      <w:bookmarkEnd w:id="37"/>
      <w:r w:rsidRPr="0096412D">
        <w:rPr>
          <w:rFonts w:cs="Times New Roman"/>
          <w:sz w:val="20"/>
          <w:szCs w:val="20"/>
        </w:rPr>
        <w:t xml:space="preserve"> means recorded Information that conveys scientific and Technical Information or Technical Data.</w:t>
      </w:r>
    </w:p>
    <w:p w14:paraId="7223DB5A" w14:textId="77777777" w:rsidR="002856D6" w:rsidRPr="0096412D" w:rsidRDefault="002856D6" w:rsidP="002856D6">
      <w:pPr>
        <w:widowControl w:val="0"/>
        <w:jc w:val="both"/>
        <w:rPr>
          <w:rFonts w:cs="Times New Roman"/>
          <w:sz w:val="20"/>
          <w:szCs w:val="20"/>
        </w:rPr>
      </w:pPr>
    </w:p>
    <w:p w14:paraId="64A2FDE2" w14:textId="77777777" w:rsidR="002856D6" w:rsidRPr="0096412D" w:rsidRDefault="002856D6" w:rsidP="002856D6">
      <w:pPr>
        <w:widowControl w:val="0"/>
        <w:jc w:val="both"/>
        <w:rPr>
          <w:rFonts w:cs="Times New Roman"/>
          <w:sz w:val="20"/>
          <w:szCs w:val="20"/>
        </w:rPr>
      </w:pPr>
      <w:bookmarkStart w:id="38" w:name="_Toc489606047"/>
      <w:r w:rsidRPr="0096412D">
        <w:rPr>
          <w:rFonts w:eastAsiaTheme="majorEastAsia" w:cs="Times New Roman"/>
          <w:bCs/>
          <w:sz w:val="20"/>
          <w:szCs w:val="20"/>
        </w:rPr>
        <w:t>1.32</w:t>
      </w:r>
      <w:r w:rsidRPr="0096412D">
        <w:rPr>
          <w:rFonts w:eastAsiaTheme="majorEastAsia" w:cs="Times New Roman"/>
          <w:bCs/>
          <w:sz w:val="20"/>
          <w:szCs w:val="20"/>
        </w:rPr>
        <w:tab/>
        <w:t>“Technical Information”</w:t>
      </w:r>
      <w:bookmarkEnd w:id="38"/>
      <w:r w:rsidRPr="0096412D">
        <w:rPr>
          <w:rFonts w:cs="Times New Roman"/>
          <w:sz w:val="20"/>
          <w:szCs w:val="20"/>
        </w:rPr>
        <w:t xml:space="preserve"> means Information relating to research, development, engineering, test, evaluation, production, operation use, and maintenance of munitions and other military supplies and equipment.</w:t>
      </w:r>
    </w:p>
    <w:p w14:paraId="5BF2C069" w14:textId="77777777" w:rsidR="002856D6" w:rsidRPr="0096412D" w:rsidRDefault="002856D6" w:rsidP="002856D6">
      <w:pPr>
        <w:widowControl w:val="0"/>
        <w:jc w:val="both"/>
        <w:rPr>
          <w:rFonts w:cs="Times New Roman"/>
          <w:sz w:val="20"/>
          <w:szCs w:val="20"/>
        </w:rPr>
      </w:pPr>
    </w:p>
    <w:p w14:paraId="0ACC58E9" w14:textId="77777777" w:rsidR="002856D6" w:rsidRPr="0096412D" w:rsidRDefault="002856D6" w:rsidP="002856D6">
      <w:pPr>
        <w:widowControl w:val="0"/>
        <w:jc w:val="both"/>
        <w:rPr>
          <w:rFonts w:cs="Times New Roman"/>
          <w:sz w:val="20"/>
          <w:szCs w:val="20"/>
        </w:rPr>
      </w:pPr>
      <w:bookmarkStart w:id="39" w:name="_Toc489606048"/>
      <w:r w:rsidRPr="0096412D">
        <w:rPr>
          <w:rFonts w:eastAsiaTheme="majorEastAsia" w:cs="Times New Roman"/>
          <w:bCs/>
          <w:sz w:val="20"/>
          <w:szCs w:val="20"/>
        </w:rPr>
        <w:t>1.33</w:t>
      </w:r>
      <w:r w:rsidRPr="0096412D">
        <w:rPr>
          <w:rFonts w:eastAsiaTheme="majorEastAsia" w:cs="Times New Roman"/>
          <w:bCs/>
          <w:sz w:val="20"/>
          <w:szCs w:val="20"/>
        </w:rPr>
        <w:tab/>
        <w:t>“Unlimited Rights”</w:t>
      </w:r>
      <w:bookmarkEnd w:id="39"/>
      <w:r w:rsidRPr="0096412D">
        <w:rPr>
          <w:rFonts w:cs="Times New Roman"/>
          <w:sz w:val="20"/>
          <w:szCs w:val="20"/>
        </w:rPr>
        <w:t xml:space="preserve"> means the right to use, modify, reproduce, release, disclose, perform, or display Data in whole or in part, in any manner and for any purpose whatsoever, and to have or permit others to do so.</w:t>
      </w:r>
    </w:p>
    <w:p w14:paraId="5C7B912C" w14:textId="77777777" w:rsidR="002856D6" w:rsidRPr="0096412D" w:rsidRDefault="002856D6" w:rsidP="002856D6">
      <w:pPr>
        <w:keepNext/>
        <w:keepLines/>
        <w:outlineLvl w:val="1"/>
        <w:rPr>
          <w:rFonts w:eastAsiaTheme="majorEastAsia" w:cs="Times New Roman"/>
          <w:b/>
          <w:sz w:val="20"/>
          <w:szCs w:val="20"/>
          <w:u w:val="single"/>
        </w:rPr>
      </w:pPr>
      <w:bookmarkStart w:id="40" w:name="_Toc489606049"/>
      <w:bookmarkStart w:id="41" w:name="_Toc489962944"/>
      <w:bookmarkStart w:id="42" w:name="_Toc494280468"/>
      <w:r w:rsidRPr="0096412D">
        <w:rPr>
          <w:rFonts w:eastAsiaTheme="majorEastAsia" w:cs="Times New Roman"/>
          <w:b/>
          <w:sz w:val="20"/>
          <w:szCs w:val="20"/>
        </w:rPr>
        <w:lastRenderedPageBreak/>
        <w:t>Article 2.</w:t>
      </w:r>
      <w:r w:rsidRPr="0096412D">
        <w:rPr>
          <w:rFonts w:eastAsiaTheme="majorEastAsia" w:cs="Times New Roman"/>
          <w:b/>
          <w:sz w:val="20"/>
          <w:szCs w:val="20"/>
        </w:rPr>
        <w:tab/>
        <w:t>OBJECTIVES</w:t>
      </w:r>
      <w:bookmarkEnd w:id="40"/>
      <w:bookmarkEnd w:id="41"/>
      <w:bookmarkEnd w:id="42"/>
    </w:p>
    <w:p w14:paraId="0B7D3D79" w14:textId="77777777" w:rsidR="002856D6" w:rsidRPr="0096412D" w:rsidRDefault="002856D6" w:rsidP="002856D6">
      <w:pPr>
        <w:keepNext/>
        <w:keepLines/>
        <w:rPr>
          <w:rFonts w:cs="Times New Roman"/>
          <w:sz w:val="20"/>
          <w:szCs w:val="20"/>
        </w:rPr>
      </w:pPr>
    </w:p>
    <w:p w14:paraId="5EAC016E"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[Describe the specific, realizable results or benefits to be gained by each Collaborator at the conclusion of this Agreement.  State the desired outcome by each Collaborator, including any intentions for commercialization, if appropriate.  This Article and the Statement of Work, Appendix A, are the defining articles for the Cooperative Work to be done by the Collaborators.]</w:t>
      </w:r>
    </w:p>
    <w:p w14:paraId="07BFB4D4" w14:textId="77777777" w:rsidR="002856D6" w:rsidRPr="0096412D" w:rsidRDefault="002856D6" w:rsidP="002856D6">
      <w:pPr>
        <w:keepNext/>
        <w:keepLines/>
        <w:jc w:val="both"/>
        <w:rPr>
          <w:rFonts w:cs="Times New Roman"/>
          <w:sz w:val="20"/>
          <w:szCs w:val="20"/>
        </w:rPr>
      </w:pPr>
    </w:p>
    <w:p w14:paraId="6088D0A7" w14:textId="77777777" w:rsidR="002856D6" w:rsidRPr="0096412D" w:rsidRDefault="002856D6" w:rsidP="002856D6">
      <w:pPr>
        <w:keepNext/>
        <w:keepLines/>
        <w:outlineLvl w:val="1"/>
        <w:rPr>
          <w:rFonts w:eastAsiaTheme="majorEastAsia" w:cs="Times New Roman"/>
          <w:b/>
          <w:sz w:val="20"/>
          <w:szCs w:val="20"/>
        </w:rPr>
      </w:pPr>
      <w:bookmarkStart w:id="43" w:name="_Toc489606050"/>
      <w:bookmarkStart w:id="44" w:name="_Toc489962945"/>
      <w:bookmarkStart w:id="45" w:name="_Toc494280469"/>
      <w:r w:rsidRPr="0096412D">
        <w:rPr>
          <w:rFonts w:eastAsiaTheme="majorEastAsia" w:cs="Times New Roman"/>
          <w:b/>
          <w:sz w:val="20"/>
          <w:szCs w:val="20"/>
        </w:rPr>
        <w:t>Article 3.</w:t>
      </w:r>
      <w:r w:rsidRPr="0096412D">
        <w:rPr>
          <w:rFonts w:eastAsiaTheme="majorEastAsia" w:cs="Times New Roman"/>
          <w:b/>
          <w:sz w:val="20"/>
          <w:szCs w:val="20"/>
        </w:rPr>
        <w:tab/>
        <w:t>RESPONSIBILITIES FOR PERSONNEL AND FACILITIES USE</w:t>
      </w:r>
      <w:bookmarkEnd w:id="43"/>
      <w:bookmarkEnd w:id="44"/>
      <w:bookmarkEnd w:id="45"/>
    </w:p>
    <w:p w14:paraId="7BB973E0" w14:textId="77777777" w:rsidR="002856D6" w:rsidRPr="0096412D" w:rsidRDefault="002856D6" w:rsidP="002856D6">
      <w:pPr>
        <w:keepNext/>
        <w:keepLines/>
        <w:jc w:val="both"/>
        <w:rPr>
          <w:rFonts w:cs="Times New Roman"/>
          <w:sz w:val="20"/>
          <w:szCs w:val="20"/>
        </w:rPr>
      </w:pPr>
    </w:p>
    <w:p w14:paraId="149F5715" w14:textId="77777777" w:rsidR="002856D6" w:rsidRPr="0096412D" w:rsidRDefault="002856D6" w:rsidP="002856D6">
      <w:pPr>
        <w:keepNext/>
        <w:keepLines/>
        <w:ind w:left="720"/>
        <w:outlineLvl w:val="2"/>
        <w:rPr>
          <w:rFonts w:eastAsiaTheme="majorEastAsia" w:cs="Times New Roman"/>
          <w:bCs/>
          <w:sz w:val="20"/>
          <w:szCs w:val="20"/>
        </w:rPr>
      </w:pPr>
      <w:bookmarkStart w:id="46" w:name="_Toc489606051"/>
      <w:bookmarkStart w:id="47" w:name="_Toc489962946"/>
      <w:bookmarkStart w:id="48" w:name="_Toc494280470"/>
      <w:r w:rsidRPr="0096412D">
        <w:rPr>
          <w:rFonts w:eastAsiaTheme="majorEastAsia" w:cs="Times New Roman"/>
          <w:bCs/>
          <w:sz w:val="20"/>
          <w:szCs w:val="20"/>
        </w:rPr>
        <w:t>3.1</w:t>
      </w:r>
      <w:r w:rsidRPr="0096412D">
        <w:rPr>
          <w:rFonts w:eastAsiaTheme="majorEastAsia" w:cs="Times New Roman"/>
          <w:bCs/>
          <w:sz w:val="20"/>
          <w:szCs w:val="20"/>
        </w:rPr>
        <w:tab/>
        <w:t>Facilities and Supervision</w:t>
      </w:r>
      <w:bookmarkEnd w:id="46"/>
      <w:bookmarkEnd w:id="47"/>
      <w:bookmarkEnd w:id="48"/>
    </w:p>
    <w:p w14:paraId="3FDC7A19" w14:textId="77777777" w:rsidR="002856D6" w:rsidRPr="0096412D" w:rsidRDefault="002856D6" w:rsidP="002856D6">
      <w:pPr>
        <w:keepNext/>
        <w:keepLines/>
        <w:jc w:val="both"/>
        <w:rPr>
          <w:rFonts w:cs="Times New Roman"/>
          <w:sz w:val="20"/>
          <w:szCs w:val="20"/>
        </w:rPr>
      </w:pPr>
    </w:p>
    <w:p w14:paraId="0844F723"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The Collaborators shall provide personnel, facilities, and equipment necessary for, and shall perform, the Cooperative Work.</w:t>
      </w:r>
    </w:p>
    <w:p w14:paraId="58C9BC53" w14:textId="77777777" w:rsidR="002856D6" w:rsidRPr="0096412D" w:rsidRDefault="002856D6" w:rsidP="002856D6">
      <w:pPr>
        <w:keepNext/>
        <w:keepLines/>
        <w:jc w:val="both"/>
        <w:rPr>
          <w:rFonts w:cs="Times New Roman"/>
          <w:sz w:val="20"/>
          <w:szCs w:val="20"/>
        </w:rPr>
      </w:pPr>
    </w:p>
    <w:p w14:paraId="4E4AA859"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The Cooperative Work done by each Collaborator will be performed under the program guidance of its</w:t>
      </w:r>
      <w:r w:rsidRPr="0096412D">
        <w:rPr>
          <w:rFonts w:cs="Times New Roman"/>
          <w:b/>
          <w:sz w:val="20"/>
          <w:szCs w:val="20"/>
        </w:rPr>
        <w:t xml:space="preserve"> </w:t>
      </w:r>
      <w:r w:rsidRPr="0096412D">
        <w:rPr>
          <w:rFonts w:cs="Times New Roman"/>
          <w:sz w:val="20"/>
          <w:szCs w:val="20"/>
        </w:rPr>
        <w:t>PI, who has the responsibility for the scientific and technical conduct of the Cooperative Work performed within that Collaborator’s facilities or done on behalf of that Collaborator by third parties in support of this Agreement.  Personnel who perform Cooperative Work at other</w:t>
      </w:r>
      <w:r w:rsidRPr="0096412D">
        <w:rPr>
          <w:rFonts w:cs="Times New Roman"/>
          <w:b/>
          <w:sz w:val="20"/>
          <w:szCs w:val="20"/>
        </w:rPr>
        <w:t xml:space="preserve"> </w:t>
      </w:r>
      <w:r w:rsidRPr="0096412D">
        <w:rPr>
          <w:rFonts w:cs="Times New Roman"/>
          <w:sz w:val="20"/>
          <w:szCs w:val="20"/>
        </w:rPr>
        <w:t>Collaborator</w:t>
      </w:r>
      <w:r w:rsidRPr="0096412D">
        <w:rPr>
          <w:rFonts w:cs="Times New Roman"/>
          <w:color w:val="0000FF"/>
          <w:sz w:val="20"/>
          <w:szCs w:val="20"/>
        </w:rPr>
        <w:t>s’</w:t>
      </w:r>
      <w:r w:rsidRPr="0096412D">
        <w:rPr>
          <w:rFonts w:cs="Times New Roman"/>
          <w:sz w:val="20"/>
          <w:szCs w:val="20"/>
        </w:rPr>
        <w:t xml:space="preserve"> facilities will be supervised by their own PI.</w:t>
      </w:r>
    </w:p>
    <w:p w14:paraId="21294343" w14:textId="77777777" w:rsidR="002856D6" w:rsidRPr="0096412D" w:rsidRDefault="002856D6" w:rsidP="002856D6">
      <w:pPr>
        <w:keepNext/>
        <w:keepLines/>
        <w:jc w:val="both"/>
        <w:rPr>
          <w:rFonts w:cs="Times New Roman"/>
          <w:sz w:val="20"/>
          <w:szCs w:val="20"/>
        </w:rPr>
      </w:pPr>
    </w:p>
    <w:p w14:paraId="47062E84"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Refer to the Navy T2 Handbook when third parties are used by the Collaborators as part of this Agreement.]</w:t>
      </w:r>
    </w:p>
    <w:p w14:paraId="53335B3D" w14:textId="77777777" w:rsidR="002856D6" w:rsidRPr="0096412D" w:rsidRDefault="002856D6" w:rsidP="002856D6">
      <w:pPr>
        <w:keepNext/>
        <w:keepLines/>
        <w:jc w:val="both"/>
        <w:rPr>
          <w:rFonts w:cs="Times New Roman"/>
          <w:sz w:val="20"/>
          <w:szCs w:val="20"/>
        </w:rPr>
      </w:pPr>
    </w:p>
    <w:p w14:paraId="74401277" w14:textId="77777777" w:rsidR="002856D6" w:rsidRPr="0096412D" w:rsidRDefault="002856D6" w:rsidP="002856D6">
      <w:pPr>
        <w:keepNext/>
        <w:keepLines/>
        <w:ind w:left="720"/>
        <w:outlineLvl w:val="2"/>
        <w:rPr>
          <w:rFonts w:eastAsiaTheme="majorEastAsia" w:cs="Times New Roman"/>
          <w:bCs/>
          <w:sz w:val="20"/>
          <w:szCs w:val="20"/>
        </w:rPr>
      </w:pPr>
      <w:bookmarkStart w:id="49" w:name="_Toc489606052"/>
      <w:bookmarkStart w:id="50" w:name="_Toc489962947"/>
      <w:bookmarkStart w:id="51" w:name="_Toc494280471"/>
      <w:r w:rsidRPr="0096412D">
        <w:rPr>
          <w:rFonts w:eastAsiaTheme="majorEastAsia" w:cs="Times New Roman"/>
          <w:bCs/>
          <w:sz w:val="20"/>
          <w:szCs w:val="20"/>
        </w:rPr>
        <w:t>3.2</w:t>
      </w:r>
      <w:r w:rsidRPr="0096412D">
        <w:rPr>
          <w:rFonts w:eastAsiaTheme="majorEastAsia" w:cs="Times New Roman"/>
          <w:bCs/>
          <w:sz w:val="20"/>
          <w:szCs w:val="20"/>
        </w:rPr>
        <w:tab/>
        <w:t>Security Regulations and Directives</w:t>
      </w:r>
      <w:bookmarkEnd w:id="49"/>
      <w:bookmarkEnd w:id="50"/>
      <w:bookmarkEnd w:id="51"/>
    </w:p>
    <w:p w14:paraId="5911613B" w14:textId="77777777" w:rsidR="002856D6" w:rsidRPr="0096412D" w:rsidRDefault="002856D6" w:rsidP="002856D6">
      <w:pPr>
        <w:keepNext/>
        <w:keepLines/>
        <w:jc w:val="both"/>
        <w:rPr>
          <w:rFonts w:cs="Times New Roman"/>
          <w:sz w:val="20"/>
          <w:szCs w:val="20"/>
        </w:rPr>
      </w:pPr>
    </w:p>
    <w:p w14:paraId="0ACBF3F9"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Each Collaborator will abide by the safety and security regulations and directives of the host facility in which the Cooperative Work is being performed.</w:t>
      </w:r>
    </w:p>
    <w:p w14:paraId="4D5B3B46" w14:textId="77777777" w:rsidR="002856D6" w:rsidRPr="0096412D" w:rsidRDefault="002856D6" w:rsidP="002856D6">
      <w:pPr>
        <w:keepNext/>
        <w:keepLines/>
        <w:jc w:val="both"/>
        <w:rPr>
          <w:rFonts w:cs="Times New Roman"/>
          <w:sz w:val="20"/>
          <w:szCs w:val="20"/>
        </w:rPr>
      </w:pPr>
    </w:p>
    <w:p w14:paraId="3FFDBF87"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This is the place to add any special security requirements for personnel doing Cooperative Work at the Collaborators’ facilities.  If the Cooperative Work covers classified topics, a security clearance must be put in place for the Non-Navy Collaborator</w:t>
      </w:r>
      <w:r w:rsidRPr="0096412D">
        <w:rPr>
          <w:rFonts w:cs="Times New Roman"/>
          <w:b/>
          <w:i/>
          <w:color w:val="0000FF"/>
          <w:sz w:val="20"/>
          <w:szCs w:val="20"/>
        </w:rPr>
        <w:t>s’</w:t>
      </w:r>
      <w:r w:rsidRPr="0096412D">
        <w:rPr>
          <w:rFonts w:cs="Times New Roman"/>
          <w:b/>
          <w:i/>
          <w:sz w:val="20"/>
          <w:szCs w:val="20"/>
        </w:rPr>
        <w:t xml:space="preserve"> facilities and personnel using a DoD Contract Security Classification Specification, DD Form 254, completed through Navy Collaborator’s Security Office.  If Export Control is needed, attach DD Form 2345, called a “Militarily Critical Technology Data Agreement” to this Agreement.  If the Cooperative Work covers classified topics and </w:t>
      </w:r>
      <w:r w:rsidRPr="0096412D">
        <w:rPr>
          <w:rFonts w:cs="Times New Roman"/>
          <w:b/>
          <w:i/>
          <w:color w:val="0000FF"/>
          <w:sz w:val="20"/>
          <w:szCs w:val="20"/>
        </w:rPr>
        <w:t>a</w:t>
      </w:r>
      <w:r w:rsidRPr="0096412D">
        <w:rPr>
          <w:rFonts w:cs="Times New Roman"/>
          <w:b/>
          <w:i/>
          <w:color w:val="0070C0"/>
          <w:sz w:val="20"/>
          <w:szCs w:val="20"/>
        </w:rPr>
        <w:t xml:space="preserve"> </w:t>
      </w:r>
      <w:r w:rsidRPr="0096412D">
        <w:rPr>
          <w:rFonts w:cs="Times New Roman"/>
          <w:b/>
          <w:i/>
          <w:sz w:val="20"/>
          <w:szCs w:val="20"/>
        </w:rPr>
        <w:t xml:space="preserve">Non-Navy Collaborator is FOCI, then a </w:t>
      </w:r>
      <w:r>
        <w:rPr>
          <w:rFonts w:cs="Times New Roman"/>
          <w:b/>
          <w:i/>
          <w:sz w:val="20"/>
          <w:szCs w:val="20"/>
        </w:rPr>
        <w:t>FOCI Mitigation Instrument</w:t>
      </w:r>
      <w:r w:rsidRPr="0096412D">
        <w:rPr>
          <w:rFonts w:cs="Times New Roman"/>
          <w:b/>
          <w:i/>
          <w:sz w:val="20"/>
          <w:szCs w:val="20"/>
        </w:rPr>
        <w:t xml:space="preserve"> may be required.  Refer to the Navy T2 Handbook.]</w:t>
      </w:r>
    </w:p>
    <w:p w14:paraId="04A96262" w14:textId="77777777" w:rsidR="002856D6" w:rsidRPr="0096412D" w:rsidRDefault="002856D6" w:rsidP="002856D6">
      <w:pPr>
        <w:keepNext/>
        <w:keepLines/>
        <w:jc w:val="both"/>
        <w:rPr>
          <w:rFonts w:cs="Times New Roman"/>
          <w:sz w:val="20"/>
          <w:szCs w:val="20"/>
        </w:rPr>
      </w:pPr>
    </w:p>
    <w:p w14:paraId="712FEFE3" w14:textId="77777777" w:rsidR="002856D6" w:rsidRPr="0096412D" w:rsidRDefault="002856D6" w:rsidP="002856D6">
      <w:pPr>
        <w:keepNext/>
        <w:keepLines/>
        <w:outlineLvl w:val="1"/>
        <w:rPr>
          <w:rFonts w:eastAsiaTheme="majorEastAsia" w:cs="Times New Roman"/>
          <w:b/>
          <w:sz w:val="20"/>
          <w:szCs w:val="20"/>
        </w:rPr>
      </w:pPr>
      <w:bookmarkStart w:id="52" w:name="_Toc489606053"/>
      <w:bookmarkStart w:id="53" w:name="_Toc489962948"/>
      <w:bookmarkStart w:id="54" w:name="_Toc494280472"/>
      <w:r w:rsidRPr="0096412D">
        <w:rPr>
          <w:rFonts w:eastAsiaTheme="majorEastAsia" w:cs="Times New Roman"/>
          <w:b/>
          <w:sz w:val="20"/>
          <w:szCs w:val="20"/>
        </w:rPr>
        <w:t>Article 4.</w:t>
      </w:r>
      <w:r w:rsidRPr="0096412D">
        <w:rPr>
          <w:rFonts w:eastAsiaTheme="majorEastAsia" w:cs="Times New Roman"/>
          <w:b/>
          <w:sz w:val="20"/>
          <w:szCs w:val="20"/>
        </w:rPr>
        <w:tab/>
        <w:t>REPRESENTATIONS AND WARRANTIES</w:t>
      </w:r>
      <w:bookmarkEnd w:id="52"/>
      <w:bookmarkEnd w:id="53"/>
      <w:bookmarkEnd w:id="54"/>
    </w:p>
    <w:p w14:paraId="5712D0B3" w14:textId="77777777" w:rsidR="002856D6" w:rsidRPr="0096412D" w:rsidRDefault="002856D6" w:rsidP="002856D6">
      <w:pPr>
        <w:keepNext/>
        <w:keepLines/>
        <w:jc w:val="both"/>
        <w:rPr>
          <w:rFonts w:cs="Times New Roman"/>
          <w:sz w:val="20"/>
          <w:szCs w:val="20"/>
        </w:rPr>
      </w:pPr>
    </w:p>
    <w:p w14:paraId="07DD38F9" w14:textId="77777777" w:rsidR="002856D6" w:rsidRPr="0096412D" w:rsidRDefault="002856D6" w:rsidP="002856D6">
      <w:pPr>
        <w:keepNext/>
        <w:keepLines/>
        <w:ind w:left="720"/>
        <w:outlineLvl w:val="2"/>
        <w:rPr>
          <w:rFonts w:eastAsiaTheme="majorEastAsia" w:cs="Times New Roman"/>
          <w:bCs/>
          <w:sz w:val="20"/>
          <w:szCs w:val="20"/>
        </w:rPr>
      </w:pPr>
      <w:bookmarkStart w:id="55" w:name="_Toc489606054"/>
      <w:bookmarkStart w:id="56" w:name="_Toc489962949"/>
      <w:bookmarkStart w:id="57" w:name="_Toc494280473"/>
      <w:r w:rsidRPr="0096412D">
        <w:rPr>
          <w:rFonts w:eastAsiaTheme="majorEastAsia" w:cs="Times New Roman"/>
          <w:bCs/>
          <w:sz w:val="20"/>
          <w:szCs w:val="20"/>
        </w:rPr>
        <w:t>4.1</w:t>
      </w:r>
      <w:r w:rsidRPr="0096412D">
        <w:rPr>
          <w:rFonts w:eastAsiaTheme="majorEastAsia" w:cs="Times New Roman"/>
          <w:bCs/>
          <w:sz w:val="20"/>
          <w:szCs w:val="20"/>
        </w:rPr>
        <w:tab/>
      </w:r>
      <w:r w:rsidRPr="0096412D">
        <w:rPr>
          <w:rFonts w:eastAsiaTheme="majorEastAsia" w:cs="Times New Roman"/>
          <w:b/>
          <w:bCs/>
          <w:sz w:val="20"/>
          <w:szCs w:val="20"/>
        </w:rPr>
        <w:t>[Navy Collaborator]</w:t>
      </w:r>
      <w:r w:rsidRPr="0096412D">
        <w:rPr>
          <w:rFonts w:eastAsiaTheme="majorEastAsia" w:cs="Times New Roman"/>
          <w:bCs/>
          <w:sz w:val="20"/>
          <w:szCs w:val="20"/>
        </w:rPr>
        <w:t>’s Representations and Warranties</w:t>
      </w:r>
      <w:bookmarkEnd w:id="55"/>
      <w:bookmarkEnd w:id="56"/>
      <w:bookmarkEnd w:id="57"/>
    </w:p>
    <w:p w14:paraId="4CDF690B" w14:textId="77777777" w:rsidR="002856D6" w:rsidRPr="0096412D" w:rsidRDefault="002856D6" w:rsidP="002856D6">
      <w:pPr>
        <w:keepNext/>
        <w:keepLines/>
        <w:jc w:val="both"/>
        <w:rPr>
          <w:rFonts w:cs="Times New Roman"/>
          <w:sz w:val="20"/>
          <w:szCs w:val="20"/>
        </w:rPr>
      </w:pPr>
    </w:p>
    <w:p w14:paraId="31CDBADD" w14:textId="77777777" w:rsidR="002856D6" w:rsidRPr="0096412D" w:rsidRDefault="002856D6" w:rsidP="002856D6">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hereby warrants and represents to </w:t>
      </w:r>
      <w:r w:rsidRPr="0096412D">
        <w:rPr>
          <w:rFonts w:cs="Times New Roman"/>
          <w:color w:val="0000FF"/>
          <w:sz w:val="20"/>
          <w:szCs w:val="20"/>
        </w:rPr>
        <w:t>all Non-Navy Collaborators under this agreement</w:t>
      </w:r>
      <w:r w:rsidRPr="0096412D">
        <w:rPr>
          <w:rFonts w:cs="Times New Roman"/>
          <w:color w:val="0070C0"/>
          <w:sz w:val="20"/>
          <w:szCs w:val="20"/>
        </w:rPr>
        <w:t xml:space="preserve"> </w:t>
      </w:r>
      <w:r w:rsidRPr="0096412D">
        <w:rPr>
          <w:rFonts w:cs="Times New Roman"/>
          <w:sz w:val="20"/>
          <w:szCs w:val="20"/>
        </w:rPr>
        <w:t xml:space="preserve">that the performance of the activities specified by this Agreement is consistent with the </w:t>
      </w:r>
      <w:r w:rsidRPr="0096412D">
        <w:rPr>
          <w:rFonts w:cs="Times New Roman"/>
          <w:b/>
          <w:sz w:val="20"/>
          <w:szCs w:val="20"/>
        </w:rPr>
        <w:t>[specify the appropriate mission area]</w:t>
      </w:r>
      <w:r w:rsidRPr="0096412D">
        <w:rPr>
          <w:rFonts w:cs="Times New Roman"/>
          <w:sz w:val="20"/>
          <w:szCs w:val="20"/>
        </w:rPr>
        <w:t xml:space="preserve"> and technology transfer missions of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[Navy Collaborator]</w:t>
      </w:r>
      <w:r w:rsidRPr="0096412D">
        <w:rPr>
          <w:rFonts w:cs="Times New Roman"/>
          <w:sz w:val="20"/>
          <w:szCs w:val="20"/>
        </w:rPr>
        <w:t xml:space="preserve"> is a Federal laboratory of the U.S. Department of the Navy, as defined by 15 U.S. Code § 3710a (d)(2)(A) and Department of Defense Instruction 5535.8, dated May 14, 1999.</w:t>
      </w:r>
    </w:p>
    <w:p w14:paraId="3C869165" w14:textId="77777777" w:rsidR="002856D6" w:rsidRPr="0096412D" w:rsidRDefault="002856D6" w:rsidP="002856D6">
      <w:pPr>
        <w:keepNext/>
        <w:keepLines/>
        <w:jc w:val="both"/>
        <w:rPr>
          <w:rFonts w:cs="Times New Roman"/>
          <w:sz w:val="20"/>
          <w:szCs w:val="20"/>
        </w:rPr>
      </w:pPr>
    </w:p>
    <w:p w14:paraId="118492C1"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 xml:space="preserve">[Note to ORTA:  The following Article 4.2 is for a single commercial entity.  Choose the appropriate alternatives to Article 4.2 from those listed in the Navy T2 Handbook according to the nature of the Non-Navy Collaborator(s):  A university, nonprofit entity, State or local government, an entity directly or indirectly foreign owned, controlled, or influenced (FOCI), an entity comprised of multiple Collaborators.  </w:t>
      </w:r>
      <w:r w:rsidRPr="0096412D">
        <w:rPr>
          <w:rFonts w:cs="Times New Roman"/>
          <w:b/>
          <w:i/>
          <w:color w:val="0000FF"/>
          <w:sz w:val="20"/>
          <w:szCs w:val="20"/>
        </w:rPr>
        <w:t>For multiple independent collaborators, repeat article 4.2 in its entirety for each Non-Navy Collaborator and renumber as appropriate.</w:t>
      </w:r>
      <w:r w:rsidRPr="0096412D">
        <w:rPr>
          <w:rFonts w:cs="Times New Roman"/>
          <w:b/>
          <w:i/>
          <w:sz w:val="20"/>
          <w:szCs w:val="20"/>
        </w:rPr>
        <w:t>]</w:t>
      </w:r>
    </w:p>
    <w:p w14:paraId="25FEBF65" w14:textId="77777777" w:rsidR="002856D6" w:rsidRPr="0096412D" w:rsidRDefault="002856D6" w:rsidP="002856D6">
      <w:pPr>
        <w:keepNext/>
        <w:keepLines/>
        <w:outlineLvl w:val="2"/>
        <w:rPr>
          <w:rFonts w:eastAsiaTheme="majorEastAsia" w:cs="Times New Roman"/>
          <w:bCs/>
          <w:sz w:val="20"/>
          <w:szCs w:val="20"/>
        </w:rPr>
      </w:pPr>
    </w:p>
    <w:p w14:paraId="390151E5" w14:textId="77777777" w:rsidR="002856D6" w:rsidRPr="0096412D" w:rsidRDefault="002856D6" w:rsidP="002856D6">
      <w:pPr>
        <w:keepNext/>
        <w:keepLines/>
        <w:ind w:left="720"/>
        <w:outlineLvl w:val="2"/>
        <w:rPr>
          <w:rFonts w:eastAsiaTheme="majorEastAsia" w:cs="Times New Roman"/>
          <w:bCs/>
          <w:sz w:val="20"/>
          <w:szCs w:val="20"/>
        </w:rPr>
      </w:pPr>
      <w:bookmarkStart w:id="58" w:name="_Toc489606055"/>
      <w:bookmarkStart w:id="59" w:name="_Toc489962950"/>
      <w:bookmarkStart w:id="60" w:name="_Toc494280474"/>
      <w:r w:rsidRPr="0096412D">
        <w:rPr>
          <w:rFonts w:eastAsiaTheme="majorEastAsia" w:cs="Times New Roman"/>
          <w:bCs/>
          <w:sz w:val="20"/>
          <w:szCs w:val="20"/>
        </w:rPr>
        <w:t>4.2</w:t>
      </w:r>
      <w:r w:rsidRPr="0096412D">
        <w:rPr>
          <w:rFonts w:eastAsiaTheme="majorEastAsia" w:cs="Times New Roman"/>
          <w:bCs/>
          <w:sz w:val="20"/>
          <w:szCs w:val="20"/>
        </w:rPr>
        <w:tab/>
      </w:r>
      <w:r w:rsidRPr="0096412D">
        <w:rPr>
          <w:rFonts w:eastAsiaTheme="majorEastAsia" w:cs="Times New Roman"/>
          <w:b/>
          <w:bCs/>
          <w:sz w:val="20"/>
          <w:szCs w:val="20"/>
        </w:rPr>
        <w:t>[Non-Navy Collaborator]</w:t>
      </w:r>
      <w:r w:rsidRPr="0096412D">
        <w:rPr>
          <w:rFonts w:eastAsiaTheme="majorEastAsia" w:cs="Times New Roman"/>
          <w:bCs/>
          <w:sz w:val="20"/>
          <w:szCs w:val="20"/>
        </w:rPr>
        <w:t>’s Representations and Warranties</w:t>
      </w:r>
      <w:bookmarkEnd w:id="58"/>
      <w:bookmarkEnd w:id="59"/>
      <w:bookmarkEnd w:id="60"/>
    </w:p>
    <w:p w14:paraId="02AF8D9F" w14:textId="77777777" w:rsidR="002856D6" w:rsidRPr="0096412D" w:rsidRDefault="002856D6" w:rsidP="002856D6">
      <w:pPr>
        <w:keepNext/>
        <w:keepLines/>
        <w:jc w:val="both"/>
        <w:rPr>
          <w:rFonts w:cs="Times New Roman"/>
          <w:sz w:val="20"/>
          <w:szCs w:val="20"/>
        </w:rPr>
      </w:pPr>
    </w:p>
    <w:p w14:paraId="23D8AE8E" w14:textId="77777777" w:rsidR="002856D6" w:rsidRPr="0096412D" w:rsidRDefault="002856D6" w:rsidP="002856D6">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hereby warrants and represents to </w:t>
      </w:r>
      <w:r w:rsidRPr="0096412D">
        <w:rPr>
          <w:rFonts w:cs="Times New Roman"/>
          <w:b/>
          <w:sz w:val="20"/>
          <w:szCs w:val="20"/>
        </w:rPr>
        <w:t>[Navy Collaborator]</w:t>
      </w:r>
      <w:r w:rsidRPr="0096412D">
        <w:rPr>
          <w:rFonts w:cs="Times New Roman"/>
          <w:sz w:val="20"/>
          <w:szCs w:val="20"/>
        </w:rPr>
        <w:t xml:space="preserve"> </w:t>
      </w:r>
      <w:r w:rsidRPr="0096412D">
        <w:rPr>
          <w:rFonts w:cs="Times New Roman"/>
          <w:color w:val="0000FF"/>
          <w:sz w:val="20"/>
          <w:szCs w:val="20"/>
        </w:rPr>
        <w:t xml:space="preserve">and the other Non-Navy Collaborators </w:t>
      </w:r>
      <w:r w:rsidRPr="0096412D">
        <w:rPr>
          <w:rFonts w:cs="Times New Roman"/>
          <w:sz w:val="20"/>
          <w:szCs w:val="20"/>
        </w:rPr>
        <w:t>as follows:</w:t>
      </w:r>
      <w:r w:rsidRPr="0096412D">
        <w:rPr>
          <w:rFonts w:cs="Times New Roman"/>
          <w:sz w:val="20"/>
          <w:szCs w:val="20"/>
        </w:rPr>
        <w:cr/>
      </w:r>
    </w:p>
    <w:p w14:paraId="4AAD545B" w14:textId="77777777" w:rsidR="002856D6" w:rsidRPr="0096412D" w:rsidRDefault="002856D6" w:rsidP="002856D6">
      <w:pPr>
        <w:keepNext/>
        <w:keepLines/>
        <w:ind w:firstLine="1440"/>
        <w:jc w:val="both"/>
        <w:rPr>
          <w:rFonts w:cs="Times New Roman"/>
          <w:sz w:val="20"/>
          <w:szCs w:val="20"/>
        </w:rPr>
      </w:pPr>
      <w:r w:rsidRPr="0096412D">
        <w:rPr>
          <w:rFonts w:cs="Times New Roman"/>
          <w:b/>
          <w:sz w:val="20"/>
          <w:szCs w:val="20"/>
        </w:rPr>
        <w:lastRenderedPageBreak/>
        <w:t>[Non-Navy Collaborator</w:t>
      </w:r>
      <w:r w:rsidRPr="0096412D">
        <w:rPr>
          <w:rFonts w:cs="Times New Roman"/>
          <w:sz w:val="20"/>
          <w:szCs w:val="20"/>
        </w:rPr>
        <w:t xml:space="preserve">], as of the Effective Date of this Agreement, is a corporation </w:t>
      </w:r>
      <w:r w:rsidRPr="0096412D">
        <w:rPr>
          <w:rFonts w:cs="Times New Roman"/>
          <w:b/>
          <w:spacing w:val="-2"/>
          <w:sz w:val="20"/>
          <w:szCs w:val="20"/>
        </w:rPr>
        <w:t>[</w:t>
      </w:r>
      <w:r w:rsidRPr="0096412D">
        <w:rPr>
          <w:rFonts w:cs="Times New Roman"/>
          <w:b/>
          <w:color w:val="0000FF"/>
          <w:spacing w:val="-2"/>
          <w:sz w:val="20"/>
          <w:szCs w:val="20"/>
        </w:rPr>
        <w:t>substitute appropriate alternate language for a different entity, e.g., a university</w:t>
      </w:r>
      <w:r w:rsidRPr="0096412D">
        <w:rPr>
          <w:rFonts w:cs="Times New Roman"/>
          <w:b/>
          <w:spacing w:val="-2"/>
          <w:sz w:val="20"/>
          <w:szCs w:val="20"/>
        </w:rPr>
        <w:t>]</w:t>
      </w:r>
      <w:r w:rsidRPr="0096412D">
        <w:rPr>
          <w:rFonts w:cs="Times New Roman"/>
          <w:spacing w:val="-2"/>
          <w:sz w:val="20"/>
          <w:szCs w:val="20"/>
        </w:rPr>
        <w:t xml:space="preserve"> </w:t>
      </w:r>
      <w:r w:rsidRPr="0096412D">
        <w:rPr>
          <w:rFonts w:cs="Times New Roman"/>
          <w:sz w:val="20"/>
          <w:szCs w:val="20"/>
        </w:rPr>
        <w:t xml:space="preserve">duly organized, validly existing, and in good standing under the laws of </w:t>
      </w:r>
      <w:r w:rsidRPr="0096412D">
        <w:rPr>
          <w:rFonts w:cs="Times New Roman"/>
          <w:b/>
          <w:sz w:val="20"/>
          <w:szCs w:val="20"/>
        </w:rPr>
        <w:t>[State or Commonwealth [</w:t>
      </w:r>
      <w:r w:rsidRPr="0096412D">
        <w:rPr>
          <w:rFonts w:cs="Times New Roman"/>
          <w:b/>
          <w:color w:val="0000FF"/>
          <w:sz w:val="20"/>
          <w:szCs w:val="20"/>
        </w:rPr>
        <w:t>or, for foreign organization, indicate Country</w:t>
      </w:r>
      <w:r w:rsidRPr="0096412D">
        <w:rPr>
          <w:rFonts w:cs="Times New Roman"/>
          <w:b/>
          <w:sz w:val="20"/>
          <w:szCs w:val="20"/>
        </w:rPr>
        <w:t>]</w:t>
      </w:r>
      <w:r w:rsidRPr="0096412D">
        <w:rPr>
          <w:rFonts w:cs="Times New Roman"/>
          <w:sz w:val="20"/>
          <w:szCs w:val="20"/>
        </w:rPr>
        <w:t>].</w:t>
      </w:r>
    </w:p>
    <w:p w14:paraId="7689FE92" w14:textId="77777777" w:rsidR="002856D6" w:rsidRPr="0096412D" w:rsidRDefault="002856D6" w:rsidP="002856D6">
      <w:pPr>
        <w:keepNext/>
        <w:keepLines/>
        <w:jc w:val="both"/>
        <w:rPr>
          <w:rFonts w:cs="Times New Roman"/>
          <w:sz w:val="20"/>
          <w:szCs w:val="20"/>
        </w:rPr>
      </w:pPr>
    </w:p>
    <w:p w14:paraId="26F82D3D" w14:textId="77777777" w:rsidR="002856D6" w:rsidRPr="0096412D" w:rsidRDefault="002856D6" w:rsidP="002856D6">
      <w:pPr>
        <w:keepNext/>
        <w:keepLines/>
        <w:ind w:firstLine="1440"/>
        <w:jc w:val="both"/>
        <w:rPr>
          <w:rFonts w:cs="Times New Roman"/>
          <w:sz w:val="20"/>
          <w:szCs w:val="20"/>
        </w:rPr>
      </w:pPr>
      <w:r w:rsidRPr="0096412D">
        <w:rPr>
          <w:rFonts w:cs="Times New Roman"/>
          <w:b/>
          <w:sz w:val="20"/>
          <w:szCs w:val="20"/>
        </w:rPr>
        <w:t>[Non-Navy Collaborator] [is/is not]</w:t>
      </w:r>
      <w:r w:rsidRPr="0096412D">
        <w:rPr>
          <w:rFonts w:cs="Times New Roman"/>
          <w:sz w:val="20"/>
          <w:szCs w:val="20"/>
        </w:rPr>
        <w:t xml:space="preserve"> a small business as defined in 15 U.S. Code § 632 and implementing regulations (13 C.F.R. 121.101 et seq.) of the Administrator of the Small Business Administration.</w:t>
      </w:r>
    </w:p>
    <w:p w14:paraId="19EC3CED" w14:textId="77777777" w:rsidR="002856D6" w:rsidRPr="0096412D" w:rsidRDefault="002856D6" w:rsidP="002856D6">
      <w:pPr>
        <w:keepNext/>
        <w:keepLines/>
        <w:jc w:val="both"/>
        <w:rPr>
          <w:rFonts w:cs="Times New Roman"/>
          <w:sz w:val="20"/>
          <w:szCs w:val="20"/>
        </w:rPr>
      </w:pPr>
    </w:p>
    <w:p w14:paraId="16EA19AE"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The following paragraph is to be used only if the Non-Navy Collaborator is not a FOCI as of the signature date of this Agreement.]</w:t>
      </w:r>
    </w:p>
    <w:p w14:paraId="2DE7E9ED" w14:textId="77777777" w:rsidR="002856D6" w:rsidRPr="0096412D" w:rsidRDefault="002856D6" w:rsidP="002856D6">
      <w:pPr>
        <w:keepNext/>
        <w:keepLines/>
        <w:jc w:val="both"/>
        <w:rPr>
          <w:rFonts w:cs="Times New Roman"/>
          <w:sz w:val="20"/>
          <w:szCs w:val="20"/>
        </w:rPr>
      </w:pPr>
    </w:p>
    <w:p w14:paraId="3505E80A"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 xml:space="preserve">If </w:t>
      </w:r>
      <w:r w:rsidRPr="0096412D">
        <w:rPr>
          <w:rFonts w:cs="Times New Roman"/>
          <w:b/>
          <w:sz w:val="20"/>
          <w:szCs w:val="20"/>
        </w:rPr>
        <w:t>[Non-Navy Collaborator]</w:t>
      </w:r>
      <w:r w:rsidRPr="0096412D">
        <w:rPr>
          <w:rFonts w:cs="Times New Roman"/>
          <w:sz w:val="20"/>
          <w:szCs w:val="20"/>
        </w:rPr>
        <w:t xml:space="preserve"> or its successor or assignee is a U.S. company, and becomes, during the term of this Agreement of thereafter, directly or indirectly owned, controlled, or influenced by a foreign company or government (FOCI), the </w:t>
      </w:r>
      <w:r w:rsidRPr="0096412D">
        <w:rPr>
          <w:rFonts w:cs="Times New Roman"/>
          <w:b/>
          <w:sz w:val="20"/>
          <w:szCs w:val="20"/>
        </w:rPr>
        <w:t>[Non-Navy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or its successor or assignee shall promptly notify </w:t>
      </w:r>
      <w:r w:rsidRPr="0096412D">
        <w:rPr>
          <w:rFonts w:cs="Times New Roman"/>
          <w:b/>
          <w:sz w:val="20"/>
          <w:szCs w:val="20"/>
        </w:rPr>
        <w:t>[Navy Collaborator]</w:t>
      </w:r>
      <w:r w:rsidRPr="0096412D">
        <w:rPr>
          <w:rFonts w:cs="Times New Roman"/>
          <w:color w:val="000000" w:themeColor="text1"/>
          <w:sz w:val="20"/>
          <w:szCs w:val="20"/>
        </w:rPr>
        <w:t xml:space="preserve"> </w:t>
      </w:r>
      <w:r w:rsidRPr="0096412D">
        <w:rPr>
          <w:rFonts w:cs="Times New Roman"/>
          <w:color w:val="0000FF"/>
          <w:sz w:val="20"/>
          <w:szCs w:val="20"/>
        </w:rPr>
        <w:t xml:space="preserve">and the other Non-Navy Collaborators </w:t>
      </w:r>
      <w:r w:rsidRPr="0096412D">
        <w:rPr>
          <w:rFonts w:cs="Times New Roman"/>
          <w:sz w:val="20"/>
          <w:szCs w:val="20"/>
        </w:rPr>
        <w:t>to that effect.</w:t>
      </w:r>
    </w:p>
    <w:p w14:paraId="3EA3914A" w14:textId="77777777" w:rsidR="002856D6" w:rsidRPr="0096412D" w:rsidRDefault="002856D6" w:rsidP="002856D6">
      <w:pPr>
        <w:keepNext/>
        <w:keepLines/>
        <w:jc w:val="both"/>
        <w:rPr>
          <w:rFonts w:cs="Times New Roman"/>
          <w:sz w:val="20"/>
          <w:szCs w:val="20"/>
        </w:rPr>
      </w:pPr>
    </w:p>
    <w:p w14:paraId="24098C91"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If on the signature date of this Agreement the Non-Navy Collaborator is a FOCI, insert the following paragraph.  In addition, an Amendment to this CRADA is required – see the Navy T2 Handbook.  Otherwise, omit the following paragraph.]</w:t>
      </w:r>
    </w:p>
    <w:p w14:paraId="1D62517F" w14:textId="77777777" w:rsidR="002856D6" w:rsidRPr="0096412D" w:rsidRDefault="002856D6" w:rsidP="002856D6">
      <w:pPr>
        <w:keepNext/>
        <w:keepLines/>
        <w:jc w:val="both"/>
        <w:rPr>
          <w:rFonts w:cs="Times New Roman"/>
          <w:sz w:val="20"/>
          <w:szCs w:val="20"/>
        </w:rPr>
      </w:pPr>
    </w:p>
    <w:p w14:paraId="5FDD3F2A"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 xml:space="preserve">If </w:t>
      </w:r>
      <w:r w:rsidRPr="0096412D">
        <w:rPr>
          <w:rFonts w:cs="Times New Roman"/>
          <w:b/>
          <w:sz w:val="20"/>
          <w:szCs w:val="20"/>
        </w:rPr>
        <w:t>[Non-Navy Collaborator]</w:t>
      </w:r>
      <w:r w:rsidRPr="0096412D">
        <w:rPr>
          <w:rFonts w:cs="Times New Roman"/>
          <w:sz w:val="20"/>
          <w:szCs w:val="20"/>
        </w:rPr>
        <w:t xml:space="preserve"> or its successor or assignee becomes, during the term of this Agreement or thereafter, directly or indirectly owned, controlled, or influenced by a different foreign company or government (FOCI) then it or its successor or assignee shall promptly notify </w:t>
      </w:r>
      <w:r w:rsidRPr="0096412D">
        <w:rPr>
          <w:rFonts w:cs="Times New Roman"/>
          <w:b/>
          <w:sz w:val="20"/>
          <w:szCs w:val="20"/>
        </w:rPr>
        <w:t>[Navy Collaborator]</w:t>
      </w:r>
      <w:r w:rsidRPr="0096412D">
        <w:rPr>
          <w:rFonts w:cs="Times New Roman"/>
          <w:sz w:val="20"/>
          <w:szCs w:val="20"/>
        </w:rPr>
        <w:t xml:space="preserve"> </w:t>
      </w:r>
      <w:r w:rsidRPr="0096412D">
        <w:rPr>
          <w:rFonts w:cs="Times New Roman"/>
          <w:color w:val="0000FF"/>
          <w:sz w:val="20"/>
          <w:szCs w:val="20"/>
        </w:rPr>
        <w:t xml:space="preserve">and the other Non-Navy Collaborators </w:t>
      </w:r>
      <w:r w:rsidRPr="0096412D">
        <w:rPr>
          <w:rFonts w:cs="Times New Roman"/>
          <w:sz w:val="20"/>
          <w:szCs w:val="20"/>
        </w:rPr>
        <w:t>to that effect.</w:t>
      </w:r>
    </w:p>
    <w:p w14:paraId="45CD19C8" w14:textId="77777777" w:rsidR="002856D6" w:rsidRPr="0096412D" w:rsidRDefault="002856D6" w:rsidP="002856D6">
      <w:pPr>
        <w:keepNext/>
        <w:keepLines/>
        <w:jc w:val="both"/>
        <w:rPr>
          <w:rFonts w:cs="Times New Roman"/>
          <w:sz w:val="20"/>
          <w:szCs w:val="20"/>
        </w:rPr>
      </w:pPr>
    </w:p>
    <w:p w14:paraId="6862DA3B"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 xml:space="preserve">The execution and delivery of this Agreement does not contravene any material provision of, or constitute a material default under, any agreement binding on </w:t>
      </w:r>
      <w:r w:rsidRPr="0096412D">
        <w:rPr>
          <w:rFonts w:cs="Times New Roman"/>
          <w:b/>
          <w:sz w:val="20"/>
          <w:szCs w:val="20"/>
        </w:rPr>
        <w:t>[Non-Navy Collaborator]</w:t>
      </w:r>
      <w:r w:rsidRPr="0096412D">
        <w:rPr>
          <w:rFonts w:cs="Times New Roman"/>
          <w:sz w:val="20"/>
          <w:szCs w:val="20"/>
        </w:rPr>
        <w:t xml:space="preserve">.  Furthermore, the execution and delivery of this Agreement does not contravene any material provision of, or constitute a material default under, any valid order of any court, or any regulatory agency or other body having authority to which </w:t>
      </w:r>
      <w:r w:rsidRPr="0096412D">
        <w:rPr>
          <w:rFonts w:cs="Times New Roman"/>
          <w:b/>
          <w:sz w:val="20"/>
          <w:szCs w:val="20"/>
        </w:rPr>
        <w:t>[Non-Navy Collaborator]</w:t>
      </w:r>
      <w:r w:rsidRPr="0096412D">
        <w:rPr>
          <w:rFonts w:cs="Times New Roman"/>
          <w:sz w:val="20"/>
          <w:szCs w:val="20"/>
        </w:rPr>
        <w:t xml:space="preserve"> is subject.</w:t>
      </w:r>
    </w:p>
    <w:p w14:paraId="335AFBB3" w14:textId="77777777" w:rsidR="002856D6" w:rsidRPr="0096412D" w:rsidRDefault="002856D6" w:rsidP="002856D6">
      <w:pPr>
        <w:keepNext/>
        <w:keepLines/>
        <w:jc w:val="both"/>
        <w:rPr>
          <w:rFonts w:cs="Times New Roman"/>
          <w:sz w:val="20"/>
          <w:szCs w:val="20"/>
        </w:rPr>
      </w:pPr>
    </w:p>
    <w:p w14:paraId="4476DBF1" w14:textId="77777777" w:rsidR="002856D6" w:rsidRPr="0096412D" w:rsidRDefault="002856D6" w:rsidP="002856D6">
      <w:pPr>
        <w:keepNext/>
        <w:keepLines/>
        <w:tabs>
          <w:tab w:val="left" w:pos="0"/>
        </w:tab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is not currently subject to debarment or suspension by any agency of the Government.  Should </w:t>
      </w:r>
      <w:r w:rsidRPr="0096412D">
        <w:rPr>
          <w:rFonts w:cs="Times New Roman"/>
          <w:b/>
          <w:sz w:val="20"/>
          <w:szCs w:val="20"/>
        </w:rPr>
        <w:t>[Non-Navy Collaborator]</w:t>
      </w:r>
      <w:r w:rsidRPr="0096412D">
        <w:rPr>
          <w:rFonts w:cs="Times New Roman"/>
          <w:sz w:val="20"/>
          <w:szCs w:val="20"/>
        </w:rPr>
        <w:t xml:space="preserve"> be debarred or suspended during the term of this Agreement or thereafter, </w:t>
      </w:r>
      <w:r w:rsidRPr="0096412D">
        <w:rPr>
          <w:rFonts w:cs="Times New Roman"/>
          <w:b/>
          <w:sz w:val="20"/>
          <w:szCs w:val="20"/>
        </w:rPr>
        <w:t>[Non-Navy Collaborator]</w:t>
      </w:r>
      <w:r w:rsidRPr="0096412D">
        <w:rPr>
          <w:rFonts w:cs="Times New Roman"/>
          <w:sz w:val="20"/>
          <w:szCs w:val="20"/>
        </w:rPr>
        <w:t xml:space="preserve"> will notify </w:t>
      </w:r>
      <w:r w:rsidRPr="0096412D">
        <w:rPr>
          <w:rFonts w:cs="Times New Roman"/>
          <w:b/>
          <w:sz w:val="20"/>
          <w:szCs w:val="20"/>
        </w:rPr>
        <w:t>[Navy Collaborator]</w:t>
      </w:r>
      <w:r w:rsidRPr="0096412D">
        <w:rPr>
          <w:rFonts w:cs="Times New Roman"/>
          <w:sz w:val="20"/>
          <w:szCs w:val="20"/>
        </w:rPr>
        <w:t xml:space="preserve"> </w:t>
      </w:r>
      <w:r w:rsidRPr="0096412D">
        <w:rPr>
          <w:rFonts w:cs="Times New Roman"/>
          <w:color w:val="0000FF"/>
          <w:sz w:val="20"/>
          <w:szCs w:val="20"/>
        </w:rPr>
        <w:t xml:space="preserve">and the other Non-Navy Collaborators </w:t>
      </w:r>
      <w:r w:rsidRPr="0096412D">
        <w:rPr>
          <w:rFonts w:cs="Times New Roman"/>
          <w:sz w:val="20"/>
          <w:szCs w:val="20"/>
        </w:rPr>
        <w:t xml:space="preserve">within thirty (30) days of receipt of a final notice.  </w:t>
      </w:r>
      <w:r w:rsidRPr="0096412D">
        <w:rPr>
          <w:rFonts w:cs="Times New Roman"/>
          <w:b/>
          <w:sz w:val="20"/>
          <w:szCs w:val="20"/>
        </w:rPr>
        <w:t>[Navy Collaborator]</w:t>
      </w:r>
      <w:r w:rsidRPr="0096412D">
        <w:rPr>
          <w:rFonts w:cs="Times New Roman"/>
          <w:sz w:val="20"/>
          <w:szCs w:val="20"/>
        </w:rPr>
        <w:t xml:space="preserve"> </w:t>
      </w:r>
      <w:r w:rsidRPr="0096412D">
        <w:rPr>
          <w:rFonts w:cs="Times New Roman"/>
          <w:color w:val="0000FF"/>
          <w:sz w:val="20"/>
          <w:szCs w:val="20"/>
        </w:rPr>
        <w:t>and the other Non-Navy Collaborators</w:t>
      </w:r>
      <w:r w:rsidRPr="0096412D">
        <w:rPr>
          <w:rFonts w:cs="Times New Roman"/>
          <w:color w:val="000000" w:themeColor="text1"/>
          <w:sz w:val="20"/>
          <w:szCs w:val="20"/>
        </w:rPr>
        <w:t xml:space="preserve"> </w:t>
      </w:r>
      <w:r w:rsidRPr="0096412D">
        <w:rPr>
          <w:rFonts w:cs="Times New Roman"/>
          <w:sz w:val="20"/>
          <w:szCs w:val="20"/>
        </w:rPr>
        <w:t>may then elect to terminate this Agreement and any licenses and options granted under this Agreement.</w:t>
      </w:r>
    </w:p>
    <w:p w14:paraId="1EE08531" w14:textId="77777777" w:rsidR="002856D6" w:rsidRPr="0096412D" w:rsidRDefault="002856D6" w:rsidP="002856D6">
      <w:pPr>
        <w:keepNext/>
        <w:keepLines/>
        <w:tabs>
          <w:tab w:val="left" w:pos="0"/>
        </w:tabs>
        <w:jc w:val="both"/>
        <w:rPr>
          <w:rFonts w:cs="Times New Roman"/>
          <w:sz w:val="20"/>
          <w:szCs w:val="20"/>
        </w:rPr>
      </w:pPr>
    </w:p>
    <w:p w14:paraId="26627E12" w14:textId="77777777" w:rsidR="002856D6" w:rsidRPr="0096412D" w:rsidRDefault="002856D6" w:rsidP="002856D6">
      <w:pPr>
        <w:keepNext/>
        <w:keepLines/>
        <w:ind w:left="720"/>
        <w:outlineLvl w:val="2"/>
        <w:rPr>
          <w:rFonts w:eastAsiaTheme="majorEastAsia" w:cs="Times New Roman"/>
          <w:bCs/>
          <w:sz w:val="20"/>
          <w:szCs w:val="20"/>
        </w:rPr>
      </w:pPr>
      <w:bookmarkStart w:id="61" w:name="_Toc489606056"/>
      <w:bookmarkStart w:id="62" w:name="_Toc489962951"/>
      <w:bookmarkStart w:id="63" w:name="_Toc494280475"/>
      <w:r w:rsidRPr="0096412D">
        <w:rPr>
          <w:rFonts w:eastAsiaTheme="majorEastAsia" w:cs="Times New Roman"/>
          <w:bCs/>
          <w:sz w:val="20"/>
          <w:szCs w:val="20"/>
        </w:rPr>
        <w:t>4.3</w:t>
      </w:r>
      <w:r w:rsidRPr="0096412D">
        <w:rPr>
          <w:rFonts w:eastAsiaTheme="majorEastAsia" w:cs="Times New Roman"/>
          <w:bCs/>
          <w:sz w:val="20"/>
          <w:szCs w:val="20"/>
        </w:rPr>
        <w:tab/>
        <w:t>Joint Representations and Warranties</w:t>
      </w:r>
      <w:bookmarkEnd w:id="61"/>
      <w:bookmarkEnd w:id="62"/>
      <w:bookmarkEnd w:id="63"/>
    </w:p>
    <w:p w14:paraId="2B8B4724" w14:textId="77777777" w:rsidR="002856D6" w:rsidRPr="0096412D" w:rsidRDefault="002856D6" w:rsidP="002856D6">
      <w:pPr>
        <w:keepNext/>
        <w:keepLines/>
        <w:tabs>
          <w:tab w:val="left" w:pos="1440"/>
        </w:tabs>
        <w:jc w:val="both"/>
        <w:rPr>
          <w:rFonts w:cs="Times New Roman"/>
          <w:sz w:val="20"/>
          <w:szCs w:val="20"/>
        </w:rPr>
      </w:pPr>
    </w:p>
    <w:p w14:paraId="1934F850"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The Collaborators make the following Representations and Warranties:</w:t>
      </w:r>
    </w:p>
    <w:p w14:paraId="2026CC70" w14:textId="77777777" w:rsidR="002856D6" w:rsidRPr="0096412D" w:rsidRDefault="002856D6" w:rsidP="002856D6">
      <w:pPr>
        <w:keepNext/>
        <w:keepLines/>
        <w:jc w:val="both"/>
        <w:rPr>
          <w:rFonts w:cs="Times New Roman"/>
          <w:sz w:val="20"/>
          <w:szCs w:val="20"/>
        </w:rPr>
      </w:pPr>
    </w:p>
    <w:p w14:paraId="0B7DA115" w14:textId="77777777" w:rsidR="002856D6" w:rsidRPr="0096412D" w:rsidRDefault="002856D6" w:rsidP="002856D6">
      <w:pPr>
        <w:keepNext/>
        <w:keepLines/>
        <w:tabs>
          <w:tab w:val="left" w:pos="2160"/>
        </w:tabs>
        <w:ind w:firstLine="1440"/>
        <w:jc w:val="both"/>
        <w:rPr>
          <w:rFonts w:cs="Times New Roman"/>
          <w:sz w:val="20"/>
          <w:szCs w:val="20"/>
        </w:rPr>
      </w:pPr>
      <w:r w:rsidRPr="0096412D">
        <w:rPr>
          <w:rFonts w:cs="Times New Roman"/>
          <w:sz w:val="20"/>
          <w:szCs w:val="20"/>
        </w:rPr>
        <w:t>There is no express or implied warranty as to any research, Invention, or product, whether tangible or intangible.  In particular, the Collaborators make no express or implied warranty as to the merchantability or fitness for a particular purpose of any research, Invention, or product, whether tangible or intangible.  Likewise, the Collaborators make no express or implied warranty as to any Cooperative Work, Subject Invention, Subject Data, or other product resulting from the Cooperative Work.</w:t>
      </w:r>
    </w:p>
    <w:p w14:paraId="6D99658A" w14:textId="77777777" w:rsidR="002856D6" w:rsidRPr="0096412D" w:rsidRDefault="002856D6" w:rsidP="002856D6">
      <w:pPr>
        <w:keepNext/>
        <w:keepLines/>
        <w:tabs>
          <w:tab w:val="left" w:pos="2160"/>
        </w:tabs>
        <w:jc w:val="both"/>
        <w:rPr>
          <w:rFonts w:cs="Times New Roman"/>
          <w:sz w:val="20"/>
          <w:szCs w:val="20"/>
        </w:rPr>
      </w:pPr>
    </w:p>
    <w:p w14:paraId="30D940D7" w14:textId="77777777" w:rsidR="002856D6" w:rsidRPr="0096412D" w:rsidRDefault="002856D6" w:rsidP="002856D6">
      <w:pPr>
        <w:keepNext/>
        <w:keepLines/>
        <w:tabs>
          <w:tab w:val="left" w:pos="2160"/>
        </w:tabs>
        <w:jc w:val="both"/>
        <w:rPr>
          <w:rFonts w:cs="Times New Roman"/>
          <w:sz w:val="20"/>
          <w:szCs w:val="20"/>
        </w:rPr>
      </w:pPr>
      <w:r w:rsidRPr="0096412D">
        <w:rPr>
          <w:rFonts w:cs="Times New Roman"/>
          <w:b/>
          <w:i/>
          <w:sz w:val="20"/>
          <w:szCs w:val="20"/>
        </w:rPr>
        <w:t>[Note to ORTA:  See the Navy T2 Handbook for approved alternative language to the following paragraph.]</w:t>
      </w:r>
    </w:p>
    <w:p w14:paraId="19994C8D" w14:textId="77777777" w:rsidR="002856D6" w:rsidRPr="0096412D" w:rsidRDefault="002856D6" w:rsidP="002856D6">
      <w:pPr>
        <w:keepNext/>
        <w:keepLines/>
        <w:tabs>
          <w:tab w:val="left" w:pos="0"/>
          <w:tab w:val="left" w:pos="2160"/>
        </w:tabs>
        <w:jc w:val="both"/>
        <w:rPr>
          <w:rFonts w:cs="Times New Roman"/>
          <w:sz w:val="20"/>
          <w:szCs w:val="20"/>
        </w:rPr>
      </w:pPr>
    </w:p>
    <w:p w14:paraId="291A8BE6" w14:textId="77777777" w:rsidR="002856D6" w:rsidRPr="0096412D" w:rsidRDefault="002856D6" w:rsidP="002856D6">
      <w:pPr>
        <w:keepNext/>
        <w:keepLines/>
        <w:tabs>
          <w:tab w:val="left" w:pos="0"/>
          <w:tab w:val="left" w:pos="2160"/>
        </w:tabs>
        <w:ind w:firstLine="1440"/>
        <w:jc w:val="both"/>
        <w:rPr>
          <w:rFonts w:cs="Times New Roman"/>
          <w:sz w:val="20"/>
          <w:szCs w:val="20"/>
        </w:rPr>
      </w:pPr>
      <w:r w:rsidRPr="0096412D">
        <w:rPr>
          <w:rFonts w:cs="Times New Roman"/>
          <w:sz w:val="20"/>
          <w:szCs w:val="20"/>
        </w:rPr>
        <w:t>The use and dissemination of Information and materials exchanged under this Agreement will be in accordance with all U.S. laws and regulations, including those pertaining to national security and export control.  Nothing in this Agreement shall be construed as a license to export Informatio</w:t>
      </w:r>
      <w:r w:rsidRPr="0096412D">
        <w:rPr>
          <w:rFonts w:cs="Times New Roman"/>
          <w:color w:val="000000" w:themeColor="text1"/>
          <w:sz w:val="20"/>
          <w:szCs w:val="20"/>
        </w:rPr>
        <w:t xml:space="preserve">n.  </w:t>
      </w:r>
      <w:r w:rsidRPr="0096412D">
        <w:rPr>
          <w:rFonts w:cs="Times New Roman"/>
          <w:color w:val="0000FF"/>
          <w:sz w:val="20"/>
          <w:szCs w:val="20"/>
        </w:rPr>
        <w:t>Each</w:t>
      </w:r>
      <w:r w:rsidRPr="0096412D">
        <w:rPr>
          <w:rFonts w:cs="Times New Roman"/>
          <w:color w:val="000000" w:themeColor="text1"/>
          <w:sz w:val="20"/>
          <w:szCs w:val="20"/>
        </w:rPr>
        <w:t xml:space="preserve"> </w:t>
      </w:r>
      <w:r w:rsidRPr="0096412D">
        <w:rPr>
          <w:rFonts w:cs="Times New Roman"/>
          <w:sz w:val="20"/>
          <w:szCs w:val="20"/>
        </w:rPr>
        <w:t>exporting Collaborator is responsible for obtaining any export licenses and/or foreign disclosure reviews that may be required by U.S. Federal law</w:t>
      </w:r>
      <w:r w:rsidRPr="0096412D">
        <w:rPr>
          <w:rFonts w:cs="Times New Roman"/>
          <w:color w:val="000000" w:themeColor="text1"/>
          <w:sz w:val="20"/>
          <w:szCs w:val="20"/>
        </w:rPr>
        <w:t xml:space="preserve">.  </w:t>
      </w:r>
      <w:r w:rsidRPr="0096412D">
        <w:rPr>
          <w:rFonts w:cs="Times New Roman"/>
          <w:color w:val="0000FF"/>
          <w:sz w:val="20"/>
          <w:szCs w:val="20"/>
        </w:rPr>
        <w:t>Each Non-Navy Collaborator</w:t>
      </w:r>
      <w:r w:rsidRPr="0096412D">
        <w:rPr>
          <w:rFonts w:cs="Times New Roman"/>
          <w:sz w:val="20"/>
          <w:szCs w:val="20"/>
        </w:rPr>
        <w:t xml:space="preserve"> shall provide written notification to </w:t>
      </w:r>
      <w:r w:rsidRPr="0096412D">
        <w:rPr>
          <w:rFonts w:cs="Times New Roman"/>
          <w:b/>
          <w:sz w:val="20"/>
          <w:szCs w:val="20"/>
        </w:rPr>
        <w:t>[Navy Collaborator]</w:t>
      </w:r>
      <w:r w:rsidRPr="0096412D">
        <w:rPr>
          <w:rFonts w:cs="Times New Roman"/>
          <w:sz w:val="20"/>
          <w:szCs w:val="20"/>
        </w:rPr>
        <w:t xml:space="preserve"> immediately upon their awareness that an export or disclosure has been made without the required export license or disclosure authorization.</w:t>
      </w:r>
    </w:p>
    <w:p w14:paraId="7A75C5C0" w14:textId="77777777" w:rsidR="002856D6" w:rsidRPr="0096412D" w:rsidRDefault="002856D6" w:rsidP="002856D6">
      <w:pPr>
        <w:keepNext/>
        <w:keepLines/>
        <w:tabs>
          <w:tab w:val="left" w:pos="0"/>
          <w:tab w:val="left" w:pos="2160"/>
        </w:tabs>
        <w:jc w:val="both"/>
        <w:rPr>
          <w:rFonts w:cs="Times New Roman"/>
          <w:sz w:val="20"/>
          <w:szCs w:val="20"/>
        </w:rPr>
      </w:pPr>
    </w:p>
    <w:p w14:paraId="133056BB" w14:textId="77777777" w:rsidR="002856D6" w:rsidRPr="0096412D" w:rsidRDefault="002856D6" w:rsidP="002856D6">
      <w:pPr>
        <w:keepNext/>
        <w:keepLines/>
        <w:tabs>
          <w:tab w:val="left" w:pos="0"/>
          <w:tab w:val="left" w:pos="2160"/>
        </w:tabs>
        <w:ind w:firstLine="1440"/>
        <w:jc w:val="both"/>
        <w:rPr>
          <w:rFonts w:cs="Times New Roman"/>
          <w:sz w:val="20"/>
          <w:szCs w:val="20"/>
        </w:rPr>
      </w:pPr>
      <w:r w:rsidRPr="0096412D">
        <w:rPr>
          <w:rFonts w:cs="Times New Roman"/>
          <w:sz w:val="20"/>
          <w:szCs w:val="20"/>
        </w:rPr>
        <w:lastRenderedPageBreak/>
        <w:t>The work proposed in the Statement of Work, Appendix A, may require the introduction or generation of CUI.  All CUI that is introduced or generated in the performance of work under this Agreement shall be properly marked and safeguarded as provided herein and in all applicable U.S. Federal laws and regulations.</w:t>
      </w:r>
    </w:p>
    <w:p w14:paraId="407C00B3" w14:textId="77777777" w:rsidR="002856D6" w:rsidRPr="0096412D" w:rsidRDefault="002856D6" w:rsidP="002856D6">
      <w:pPr>
        <w:keepNext/>
        <w:keepLines/>
        <w:jc w:val="both"/>
        <w:rPr>
          <w:rFonts w:cs="Times New Roman"/>
          <w:sz w:val="20"/>
          <w:szCs w:val="20"/>
        </w:rPr>
      </w:pPr>
    </w:p>
    <w:p w14:paraId="7033B8C7" w14:textId="77777777" w:rsidR="002856D6" w:rsidRPr="0096412D" w:rsidRDefault="002856D6" w:rsidP="002856D6">
      <w:pPr>
        <w:keepNext/>
        <w:keepLines/>
        <w:outlineLvl w:val="1"/>
        <w:rPr>
          <w:rFonts w:eastAsiaTheme="majorEastAsia" w:cs="Times New Roman"/>
          <w:b/>
          <w:sz w:val="20"/>
          <w:szCs w:val="20"/>
          <w:u w:val="single"/>
        </w:rPr>
      </w:pPr>
      <w:bookmarkStart w:id="64" w:name="_Toc489606057"/>
      <w:bookmarkStart w:id="65" w:name="_Toc489962952"/>
      <w:bookmarkStart w:id="66" w:name="_Toc494280476"/>
      <w:r w:rsidRPr="0096412D">
        <w:rPr>
          <w:rFonts w:eastAsiaTheme="majorEastAsia" w:cs="Times New Roman"/>
          <w:b/>
          <w:sz w:val="20"/>
          <w:szCs w:val="20"/>
        </w:rPr>
        <w:t>Article 5.</w:t>
      </w:r>
      <w:r w:rsidRPr="0096412D">
        <w:rPr>
          <w:rFonts w:eastAsiaTheme="majorEastAsia" w:cs="Times New Roman"/>
          <w:b/>
          <w:sz w:val="20"/>
          <w:szCs w:val="20"/>
        </w:rPr>
        <w:tab/>
        <w:t>FUNDING</w:t>
      </w:r>
      <w:bookmarkEnd w:id="64"/>
      <w:bookmarkEnd w:id="65"/>
      <w:bookmarkEnd w:id="66"/>
    </w:p>
    <w:p w14:paraId="0B449DC3" w14:textId="77777777" w:rsidR="002856D6" w:rsidRPr="0096412D" w:rsidRDefault="002856D6" w:rsidP="002856D6">
      <w:pPr>
        <w:keepNext/>
        <w:keepLines/>
        <w:jc w:val="both"/>
        <w:rPr>
          <w:rFonts w:cs="Times New Roman"/>
          <w:sz w:val="20"/>
          <w:szCs w:val="20"/>
        </w:rPr>
      </w:pPr>
    </w:p>
    <w:p w14:paraId="6264F1DE"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IF NO PAYMENTS ARE TO BE MADE by Non-Navy Collaborator</w:t>
      </w:r>
      <w:r w:rsidRPr="0096412D">
        <w:rPr>
          <w:rFonts w:cs="Times New Roman"/>
          <w:b/>
          <w:i/>
          <w:color w:val="0070C0"/>
          <w:sz w:val="20"/>
          <w:szCs w:val="20"/>
        </w:rPr>
        <w:t>s</w:t>
      </w:r>
      <w:r w:rsidRPr="0096412D">
        <w:rPr>
          <w:rFonts w:cs="Times New Roman"/>
          <w:b/>
          <w:i/>
          <w:sz w:val="20"/>
          <w:szCs w:val="20"/>
        </w:rPr>
        <w:t xml:space="preserve"> to Navy Collaborator, or Navy Collaborator is using in-house funding or Government funds already received, use the following phrase and remove Articles 5.1 through 5.4 below and from the Table of Contents.]</w:t>
      </w:r>
    </w:p>
    <w:p w14:paraId="559FBC0C" w14:textId="77777777" w:rsidR="002856D6" w:rsidRPr="0096412D" w:rsidRDefault="002856D6" w:rsidP="002856D6">
      <w:pPr>
        <w:keepNext/>
        <w:keepLines/>
        <w:jc w:val="both"/>
        <w:rPr>
          <w:rFonts w:cs="Times New Roman"/>
          <w:sz w:val="20"/>
          <w:szCs w:val="20"/>
        </w:rPr>
      </w:pPr>
    </w:p>
    <w:p w14:paraId="6BFDEF80" w14:textId="77777777" w:rsidR="002856D6" w:rsidRPr="0096412D" w:rsidRDefault="002856D6" w:rsidP="002856D6">
      <w:pPr>
        <w:keepNext/>
        <w:keepLines/>
        <w:ind w:left="720" w:firstLine="720"/>
        <w:jc w:val="both"/>
        <w:rPr>
          <w:rFonts w:cs="Times New Roman"/>
          <w:sz w:val="20"/>
          <w:szCs w:val="20"/>
        </w:rPr>
      </w:pPr>
      <w:r w:rsidRPr="0096412D">
        <w:rPr>
          <w:rFonts w:cs="Times New Roman"/>
          <w:sz w:val="20"/>
          <w:szCs w:val="20"/>
        </w:rPr>
        <w:t>Each Collaborator will fund its own efforts.</w:t>
      </w:r>
    </w:p>
    <w:p w14:paraId="07D9E4DC" w14:textId="77777777" w:rsidR="002856D6" w:rsidRPr="0096412D" w:rsidRDefault="002856D6" w:rsidP="002856D6">
      <w:pPr>
        <w:keepNext/>
        <w:keepLines/>
        <w:jc w:val="both"/>
        <w:rPr>
          <w:rFonts w:cs="Times New Roman"/>
          <w:sz w:val="20"/>
          <w:szCs w:val="20"/>
        </w:rPr>
      </w:pPr>
    </w:p>
    <w:p w14:paraId="4D2D7A01"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Consult the Navy T2 Handbook for the situations in which payments are made only after the completion of a critical milestone in the Cooperative Work or in the case where Navy Collaborator’s participation is contingent upon receipt of funds from another Government organization.]</w:t>
      </w:r>
    </w:p>
    <w:p w14:paraId="64AE4709" w14:textId="77777777" w:rsidR="002856D6" w:rsidRPr="0096412D" w:rsidRDefault="002856D6" w:rsidP="002856D6">
      <w:pPr>
        <w:keepNext/>
        <w:keepLines/>
        <w:jc w:val="both"/>
        <w:rPr>
          <w:rFonts w:cs="Times New Roman"/>
          <w:sz w:val="20"/>
          <w:szCs w:val="20"/>
        </w:rPr>
      </w:pPr>
    </w:p>
    <w:p w14:paraId="0CE819D6"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 xml:space="preserve">[Note to ORTA:  IF PAYMENTS ARE TO BE MADE directly from </w:t>
      </w:r>
      <w:r w:rsidRPr="0096412D">
        <w:rPr>
          <w:rFonts w:cs="Times New Roman"/>
          <w:b/>
          <w:i/>
          <w:color w:val="0000FF"/>
          <w:sz w:val="20"/>
          <w:szCs w:val="20"/>
        </w:rPr>
        <w:t>one or more</w:t>
      </w:r>
      <w:r w:rsidRPr="0096412D">
        <w:rPr>
          <w:rFonts w:cs="Times New Roman"/>
          <w:b/>
          <w:i/>
          <w:sz w:val="20"/>
          <w:szCs w:val="20"/>
        </w:rPr>
        <w:t xml:space="preserve"> Non-Navy Collaborator to Navy Collaborator, use the following Articles.]</w:t>
      </w:r>
    </w:p>
    <w:p w14:paraId="3F33D9FE" w14:textId="77777777" w:rsidR="002856D6" w:rsidRPr="0096412D" w:rsidRDefault="002856D6" w:rsidP="002856D6">
      <w:pPr>
        <w:keepNext/>
        <w:keepLines/>
        <w:jc w:val="both"/>
        <w:rPr>
          <w:rFonts w:cs="Times New Roman"/>
          <w:sz w:val="20"/>
          <w:szCs w:val="20"/>
        </w:rPr>
      </w:pPr>
    </w:p>
    <w:p w14:paraId="433EC867" w14:textId="77777777" w:rsidR="002856D6" w:rsidRPr="0096412D" w:rsidRDefault="002856D6" w:rsidP="002856D6">
      <w:pPr>
        <w:keepNext/>
        <w:keepLines/>
        <w:ind w:left="720"/>
        <w:outlineLvl w:val="2"/>
        <w:rPr>
          <w:rFonts w:eastAsiaTheme="majorEastAsia" w:cs="Times New Roman"/>
          <w:bCs/>
          <w:sz w:val="20"/>
          <w:szCs w:val="20"/>
        </w:rPr>
      </w:pPr>
      <w:bookmarkStart w:id="67" w:name="_Toc489606058"/>
      <w:bookmarkStart w:id="68" w:name="_Toc489962953"/>
      <w:bookmarkStart w:id="69" w:name="_Toc494280477"/>
      <w:r w:rsidRPr="0096412D">
        <w:rPr>
          <w:rFonts w:eastAsiaTheme="majorEastAsia" w:cs="Times New Roman"/>
          <w:bCs/>
          <w:sz w:val="20"/>
          <w:szCs w:val="20"/>
        </w:rPr>
        <w:t>5.1</w:t>
      </w:r>
      <w:r w:rsidRPr="0096412D">
        <w:rPr>
          <w:rFonts w:eastAsiaTheme="majorEastAsia" w:cs="Times New Roman"/>
          <w:bCs/>
          <w:sz w:val="20"/>
          <w:szCs w:val="20"/>
        </w:rPr>
        <w:tab/>
        <w:t>Payment Schedule</w:t>
      </w:r>
      <w:bookmarkEnd w:id="67"/>
      <w:bookmarkEnd w:id="68"/>
      <w:bookmarkEnd w:id="69"/>
    </w:p>
    <w:p w14:paraId="5A9AFD2B" w14:textId="77777777" w:rsidR="002856D6" w:rsidRPr="0096412D" w:rsidRDefault="002856D6" w:rsidP="002856D6">
      <w:pPr>
        <w:keepNext/>
        <w:keepLines/>
        <w:jc w:val="both"/>
        <w:rPr>
          <w:rFonts w:cs="Times New Roman"/>
          <w:sz w:val="20"/>
          <w:szCs w:val="20"/>
        </w:rPr>
      </w:pPr>
    </w:p>
    <w:p w14:paraId="06EF4E17" w14:textId="77777777" w:rsidR="002856D6" w:rsidRPr="0096412D" w:rsidRDefault="002856D6" w:rsidP="002856D6">
      <w:pPr>
        <w:keepNext/>
        <w:keepLines/>
        <w:jc w:val="both"/>
        <w:rPr>
          <w:rFonts w:cs="Times New Roman"/>
          <w:sz w:val="20"/>
          <w:szCs w:val="20"/>
        </w:rPr>
      </w:pPr>
      <w:r w:rsidRPr="0096412D">
        <w:rPr>
          <w:rFonts w:cs="Times New Roman"/>
          <w:b/>
          <w:i/>
          <w:color w:val="0000FF"/>
          <w:sz w:val="20"/>
          <w:szCs w:val="20"/>
        </w:rPr>
        <w:t>[ORTA: Repeat the following paragraph for each Non-Navy Collaborator who is providing funding to the Navy Collaborator.]</w:t>
      </w:r>
    </w:p>
    <w:p w14:paraId="25937850" w14:textId="77777777" w:rsidR="002856D6" w:rsidRPr="0096412D" w:rsidRDefault="002856D6" w:rsidP="002856D6">
      <w:pPr>
        <w:keepNext/>
        <w:keepLines/>
        <w:jc w:val="both"/>
        <w:rPr>
          <w:rFonts w:cs="Times New Roman"/>
          <w:sz w:val="20"/>
          <w:szCs w:val="20"/>
        </w:rPr>
      </w:pPr>
    </w:p>
    <w:p w14:paraId="257B5222" w14:textId="77777777" w:rsidR="002856D6" w:rsidRPr="0096412D" w:rsidRDefault="002856D6" w:rsidP="002856D6">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agrees to pay </w:t>
      </w:r>
      <w:r w:rsidRPr="0096412D">
        <w:rPr>
          <w:rFonts w:cs="Times New Roman"/>
          <w:b/>
          <w:sz w:val="20"/>
          <w:szCs w:val="20"/>
        </w:rPr>
        <w:t>[Navy Collaborator]</w:t>
      </w:r>
      <w:r w:rsidRPr="0096412D">
        <w:rPr>
          <w:rFonts w:cs="Times New Roman"/>
          <w:sz w:val="20"/>
          <w:szCs w:val="20"/>
        </w:rPr>
        <w:t xml:space="preserve"> the following fees/costs in accordance with the payment schedule below:</w:t>
      </w:r>
    </w:p>
    <w:p w14:paraId="070A9741" w14:textId="77777777" w:rsidR="002856D6" w:rsidRPr="0096412D" w:rsidRDefault="002856D6" w:rsidP="002856D6">
      <w:pPr>
        <w:keepNext/>
        <w:keepLines/>
        <w:jc w:val="both"/>
        <w:rPr>
          <w:rFonts w:cs="Times New Roman"/>
          <w:sz w:val="20"/>
          <w:szCs w:val="20"/>
        </w:rPr>
      </w:pPr>
    </w:p>
    <w:p w14:paraId="3C59553B"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Insert amount to be paid, identify the task for which payment is made, the schedule of the tasks, and date of payment or, if preferred, the date and amount of each scheduled payment.]</w:t>
      </w:r>
    </w:p>
    <w:p w14:paraId="4A279040" w14:textId="77777777" w:rsidR="002856D6" w:rsidRPr="0096412D" w:rsidRDefault="002856D6" w:rsidP="002856D6">
      <w:pPr>
        <w:keepNext/>
        <w:keepLines/>
        <w:jc w:val="both"/>
        <w:rPr>
          <w:rFonts w:cs="Times New Roman"/>
          <w:sz w:val="20"/>
          <w:szCs w:val="20"/>
        </w:rPr>
      </w:pPr>
    </w:p>
    <w:p w14:paraId="6AD5BC97"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Checks will be payable to U.S. Treasury.</w:t>
      </w:r>
    </w:p>
    <w:p w14:paraId="24B0E8CA" w14:textId="77777777" w:rsidR="002856D6" w:rsidRPr="0096412D" w:rsidRDefault="002856D6" w:rsidP="002856D6">
      <w:pPr>
        <w:keepNext/>
        <w:keepLines/>
        <w:jc w:val="both"/>
        <w:rPr>
          <w:rFonts w:cs="Times New Roman"/>
          <w:sz w:val="20"/>
          <w:szCs w:val="20"/>
        </w:rPr>
      </w:pPr>
    </w:p>
    <w:p w14:paraId="31DF51A5"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Each check and its cover correspondence shall refer to Navy CRADA number “NCRADA-</w:t>
      </w:r>
      <w:r w:rsidRPr="0096412D">
        <w:rPr>
          <w:rFonts w:cs="Times New Roman"/>
          <w:b/>
          <w:sz w:val="20"/>
          <w:szCs w:val="20"/>
        </w:rPr>
        <w:t>[Navy Collaborator]</w:t>
      </w:r>
      <w:r w:rsidRPr="0096412D">
        <w:rPr>
          <w:rFonts w:cs="Times New Roman"/>
          <w:sz w:val="20"/>
          <w:szCs w:val="20"/>
        </w:rPr>
        <w:t>-</w:t>
      </w:r>
      <w:r w:rsidRPr="0096412D">
        <w:rPr>
          <w:rFonts w:cs="Times New Roman"/>
          <w:b/>
          <w:sz w:val="20"/>
          <w:szCs w:val="20"/>
        </w:rPr>
        <w:t>[last two digits of FY]</w:t>
      </w:r>
      <w:r w:rsidRPr="0096412D">
        <w:rPr>
          <w:rFonts w:cs="Times New Roman"/>
          <w:sz w:val="20"/>
          <w:szCs w:val="20"/>
        </w:rPr>
        <w:t>-</w:t>
      </w:r>
      <w:r w:rsidRPr="0096412D">
        <w:rPr>
          <w:rFonts w:cs="Times New Roman"/>
          <w:b/>
          <w:sz w:val="20"/>
          <w:szCs w:val="20"/>
        </w:rPr>
        <w:t>[lab CRADA sequence number]</w:t>
      </w:r>
      <w:r w:rsidRPr="0096412D">
        <w:rPr>
          <w:rFonts w:cs="Times New Roman"/>
          <w:sz w:val="20"/>
          <w:szCs w:val="20"/>
        </w:rPr>
        <w:t>.”</w:t>
      </w:r>
      <w:r w:rsidRPr="0096412D">
        <w:rPr>
          <w:rFonts w:cs="Times New Roman"/>
          <w:sz w:val="20"/>
          <w:szCs w:val="20"/>
        </w:rPr>
        <w:cr/>
      </w:r>
    </w:p>
    <w:p w14:paraId="5F4BECA0"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Checks will be mailed to:</w:t>
      </w:r>
      <w:r w:rsidRPr="0096412D">
        <w:rPr>
          <w:rFonts w:cs="Times New Roman"/>
          <w:sz w:val="20"/>
          <w:szCs w:val="20"/>
        </w:rPr>
        <w:cr/>
      </w:r>
    </w:p>
    <w:p w14:paraId="7EC18D1D"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Specify address, including the name of the authorized recipient, title, and appropriate organizational code.]</w:t>
      </w:r>
    </w:p>
    <w:p w14:paraId="624F8D51" w14:textId="77777777" w:rsidR="002856D6" w:rsidRPr="0096412D" w:rsidRDefault="002856D6" w:rsidP="002856D6">
      <w:pPr>
        <w:keepNext/>
        <w:keepLines/>
        <w:jc w:val="both"/>
        <w:outlineLvl w:val="0"/>
        <w:rPr>
          <w:rFonts w:cs="Times New Roman"/>
          <w:sz w:val="20"/>
          <w:szCs w:val="20"/>
        </w:rPr>
      </w:pPr>
    </w:p>
    <w:p w14:paraId="20ED38F7" w14:textId="77777777" w:rsidR="002856D6" w:rsidRPr="0096412D" w:rsidRDefault="002856D6" w:rsidP="002856D6">
      <w:pPr>
        <w:keepNext/>
        <w:keepLines/>
        <w:ind w:left="720"/>
        <w:outlineLvl w:val="2"/>
        <w:rPr>
          <w:rFonts w:eastAsiaTheme="majorEastAsia" w:cs="Times New Roman"/>
          <w:bCs/>
          <w:sz w:val="20"/>
          <w:szCs w:val="20"/>
        </w:rPr>
      </w:pPr>
      <w:bookmarkStart w:id="70" w:name="_Toc489606059"/>
      <w:bookmarkStart w:id="71" w:name="_Toc489962954"/>
      <w:bookmarkStart w:id="72" w:name="_Toc494280478"/>
      <w:r w:rsidRPr="0096412D">
        <w:rPr>
          <w:rFonts w:eastAsiaTheme="majorEastAsia" w:cs="Times New Roman"/>
          <w:bCs/>
          <w:sz w:val="20"/>
          <w:szCs w:val="20"/>
        </w:rPr>
        <w:t>5.2</w:t>
      </w:r>
      <w:r w:rsidRPr="0096412D">
        <w:rPr>
          <w:rFonts w:eastAsiaTheme="majorEastAsia" w:cs="Times New Roman"/>
          <w:bCs/>
          <w:sz w:val="20"/>
          <w:szCs w:val="20"/>
        </w:rPr>
        <w:tab/>
        <w:t>Insufficient and Excess Funds</w:t>
      </w:r>
      <w:bookmarkEnd w:id="70"/>
      <w:bookmarkEnd w:id="71"/>
      <w:bookmarkEnd w:id="72"/>
    </w:p>
    <w:p w14:paraId="47AF1BB8" w14:textId="77777777" w:rsidR="002856D6" w:rsidRPr="0096412D" w:rsidRDefault="002856D6" w:rsidP="002856D6">
      <w:pPr>
        <w:keepNext/>
        <w:keepLines/>
        <w:jc w:val="both"/>
        <w:outlineLvl w:val="0"/>
        <w:rPr>
          <w:rFonts w:cs="Times New Roman"/>
          <w:sz w:val="20"/>
          <w:szCs w:val="20"/>
        </w:rPr>
      </w:pPr>
    </w:p>
    <w:p w14:paraId="23C74055" w14:textId="77777777" w:rsidR="002856D6" w:rsidRPr="0096412D" w:rsidRDefault="002856D6" w:rsidP="002856D6">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will not start or continue performance under this Agreement if the funds provided by </w:t>
      </w:r>
      <w:r w:rsidRPr="0096412D">
        <w:rPr>
          <w:rFonts w:cs="Times New Roman"/>
          <w:color w:val="0000FF"/>
          <w:sz w:val="20"/>
          <w:szCs w:val="20"/>
        </w:rPr>
        <w:t xml:space="preserve">a Non-Navy Collaborator </w:t>
      </w:r>
      <w:r w:rsidRPr="0096412D">
        <w:rPr>
          <w:rFonts w:cs="Times New Roman"/>
          <w:sz w:val="20"/>
          <w:szCs w:val="20"/>
        </w:rPr>
        <w:t xml:space="preserve">for performance by </w:t>
      </w:r>
      <w:r w:rsidRPr="0096412D">
        <w:rPr>
          <w:rFonts w:cs="Times New Roman"/>
          <w:b/>
          <w:sz w:val="20"/>
          <w:szCs w:val="20"/>
        </w:rPr>
        <w:t>[Navy Collaborator]</w:t>
      </w:r>
      <w:r w:rsidRPr="0096412D">
        <w:rPr>
          <w:rFonts w:cs="Times New Roman"/>
          <w:sz w:val="20"/>
          <w:szCs w:val="20"/>
        </w:rPr>
        <w:t xml:space="preserve"> are insufficient or are not provided as specified in Article 5.1.</w:t>
      </w:r>
    </w:p>
    <w:p w14:paraId="2DFBB23B" w14:textId="77777777" w:rsidR="002856D6" w:rsidRPr="0096412D" w:rsidRDefault="002856D6" w:rsidP="002856D6">
      <w:pPr>
        <w:keepNext/>
        <w:keepLines/>
        <w:jc w:val="both"/>
        <w:rPr>
          <w:rFonts w:cs="Times New Roman"/>
          <w:sz w:val="20"/>
          <w:szCs w:val="20"/>
        </w:rPr>
      </w:pPr>
    </w:p>
    <w:p w14:paraId="2BF14180" w14:textId="77777777" w:rsidR="002856D6" w:rsidRPr="0096412D" w:rsidRDefault="002856D6" w:rsidP="002856D6">
      <w:pPr>
        <w:keepNext/>
        <w:keepLines/>
        <w:ind w:firstLine="1440"/>
        <w:jc w:val="both"/>
        <w:rPr>
          <w:rFonts w:cs="Times New Roman"/>
          <w:sz w:val="20"/>
          <w:szCs w:val="20"/>
        </w:rPr>
      </w:pPr>
      <w:r w:rsidRPr="0096412D">
        <w:rPr>
          <w:rFonts w:cs="Times New Roman"/>
          <w:sz w:val="20"/>
          <w:szCs w:val="20"/>
        </w:rPr>
        <w:t xml:space="preserve">In the event </w:t>
      </w:r>
      <w:r w:rsidRPr="0096412D">
        <w:rPr>
          <w:rFonts w:cs="Times New Roman"/>
          <w:color w:val="0000FF"/>
          <w:sz w:val="20"/>
          <w:szCs w:val="20"/>
        </w:rPr>
        <w:t xml:space="preserve">a Non-Navy Collaborator </w:t>
      </w:r>
      <w:r w:rsidRPr="0096412D">
        <w:rPr>
          <w:rFonts w:cs="Times New Roman"/>
          <w:sz w:val="20"/>
          <w:szCs w:val="20"/>
        </w:rPr>
        <w:t xml:space="preserve">fails to tender the Government the required payment within fifteen (15) days after its respective due date, </w:t>
      </w:r>
      <w:r w:rsidRPr="0096412D">
        <w:rPr>
          <w:rFonts w:cs="Times New Roman"/>
          <w:color w:val="0000FF"/>
          <w:sz w:val="20"/>
          <w:szCs w:val="20"/>
        </w:rPr>
        <w:t xml:space="preserve">the Non-Navy Collaborator </w:t>
      </w:r>
      <w:r w:rsidRPr="0096412D">
        <w:rPr>
          <w:rFonts w:cs="Times New Roman"/>
          <w:sz w:val="20"/>
          <w:szCs w:val="20"/>
        </w:rPr>
        <w:t xml:space="preserve">shall be in default under this Agreement for failure to make payments.  If </w:t>
      </w:r>
      <w:r w:rsidRPr="0096412D">
        <w:rPr>
          <w:rFonts w:cs="Times New Roman"/>
          <w:color w:val="0000FF"/>
          <w:sz w:val="20"/>
          <w:szCs w:val="20"/>
        </w:rPr>
        <w:t xml:space="preserve">the Non-Navy Collaborator </w:t>
      </w:r>
      <w:r w:rsidRPr="0096412D">
        <w:rPr>
          <w:rFonts w:cs="Times New Roman"/>
          <w:sz w:val="20"/>
          <w:szCs w:val="20"/>
        </w:rPr>
        <w:t xml:space="preserve">is in default for this reason, </w:t>
      </w:r>
      <w:r w:rsidRPr="0096412D">
        <w:rPr>
          <w:rFonts w:cs="Times New Roman"/>
          <w:b/>
          <w:sz w:val="20"/>
          <w:szCs w:val="20"/>
        </w:rPr>
        <w:t>[Navy Collaborator]</w:t>
      </w:r>
      <w:r w:rsidRPr="0096412D">
        <w:rPr>
          <w:rFonts w:cs="Times New Roman"/>
          <w:sz w:val="20"/>
          <w:szCs w:val="20"/>
        </w:rPr>
        <w:t xml:space="preserve"> shall notify </w:t>
      </w:r>
      <w:r w:rsidRPr="0096412D">
        <w:rPr>
          <w:rFonts w:cs="Times New Roman"/>
          <w:color w:val="0000FF"/>
          <w:sz w:val="20"/>
          <w:szCs w:val="20"/>
        </w:rPr>
        <w:t>the Non-Navy Collaborator</w:t>
      </w:r>
      <w:r w:rsidRPr="0096412D">
        <w:rPr>
          <w:rFonts w:cs="Times New Roman"/>
          <w:sz w:val="20"/>
          <w:szCs w:val="20"/>
        </w:rPr>
        <w:t xml:space="preserve">.  If </w:t>
      </w:r>
      <w:r w:rsidRPr="0096412D">
        <w:rPr>
          <w:rFonts w:cs="Times New Roman"/>
          <w:color w:val="0000FF"/>
          <w:sz w:val="20"/>
          <w:szCs w:val="20"/>
        </w:rPr>
        <w:t xml:space="preserve">the Non-Navy Collaborator </w:t>
      </w:r>
      <w:r w:rsidRPr="0096412D">
        <w:rPr>
          <w:rFonts w:cs="Times New Roman"/>
          <w:sz w:val="20"/>
          <w:szCs w:val="20"/>
        </w:rPr>
        <w:t xml:space="preserve">does not cure the default within fifteen (15) days of date of notice, </w:t>
      </w:r>
      <w:r w:rsidRPr="0096412D">
        <w:rPr>
          <w:rFonts w:cs="Times New Roman"/>
          <w:b/>
          <w:sz w:val="20"/>
          <w:szCs w:val="20"/>
        </w:rPr>
        <w:t>[Navy Collaborator]</w:t>
      </w:r>
      <w:r w:rsidRPr="0096412D">
        <w:rPr>
          <w:rFonts w:cs="Times New Roman"/>
          <w:sz w:val="20"/>
          <w:szCs w:val="20"/>
        </w:rPr>
        <w:t xml:space="preserve"> may proceed to terminate the Agreement</w:t>
      </w:r>
      <w:r w:rsidRPr="0096412D">
        <w:rPr>
          <w:rFonts w:cs="Times New Roman"/>
          <w:b/>
          <w:sz w:val="20"/>
          <w:szCs w:val="20"/>
        </w:rPr>
        <w:t xml:space="preserve"> </w:t>
      </w:r>
      <w:r w:rsidRPr="0096412D">
        <w:rPr>
          <w:rFonts w:cs="Times New Roman"/>
          <w:sz w:val="20"/>
          <w:szCs w:val="20"/>
        </w:rPr>
        <w:t>in accordance with Article 11.2, and may cancel any option for an Exclusive Commercial License to a Subject Invention, and may terminate any Exclusive Commercial License granted pursuant to this Agreement.</w:t>
      </w:r>
    </w:p>
    <w:p w14:paraId="616A8A97" w14:textId="77777777" w:rsidR="002856D6" w:rsidRPr="0096412D" w:rsidRDefault="002856D6" w:rsidP="002856D6">
      <w:pPr>
        <w:keepNext/>
        <w:keepLines/>
        <w:jc w:val="both"/>
        <w:rPr>
          <w:rFonts w:cs="Times New Roman"/>
          <w:sz w:val="20"/>
          <w:szCs w:val="20"/>
        </w:rPr>
      </w:pPr>
    </w:p>
    <w:p w14:paraId="4F539A72" w14:textId="77777777" w:rsidR="002856D6" w:rsidRPr="0096412D" w:rsidRDefault="002856D6" w:rsidP="002856D6">
      <w:pPr>
        <w:keepNext/>
        <w:keepLines/>
        <w:ind w:firstLine="1440"/>
        <w:jc w:val="both"/>
        <w:rPr>
          <w:rFonts w:cs="Times New Roman"/>
          <w:color w:val="000000" w:themeColor="text1"/>
          <w:sz w:val="20"/>
          <w:szCs w:val="20"/>
        </w:rPr>
      </w:pPr>
      <w:r w:rsidRPr="0096412D">
        <w:rPr>
          <w:rFonts w:cs="Times New Roman"/>
          <w:color w:val="0000FF"/>
          <w:sz w:val="20"/>
          <w:szCs w:val="20"/>
        </w:rPr>
        <w:lastRenderedPageBreak/>
        <w:t>Funds that Non-Navy Collaborators</w:t>
      </w:r>
      <w:r w:rsidRPr="0096412D">
        <w:rPr>
          <w:rFonts w:cs="Times New Roman"/>
          <w:sz w:val="20"/>
          <w:szCs w:val="20"/>
        </w:rPr>
        <w:t xml:space="preserve"> provided under Article 5.1 </w:t>
      </w:r>
      <w:r w:rsidRPr="0096412D">
        <w:rPr>
          <w:rFonts w:cs="Times New Roman"/>
          <w:color w:val="0000FF"/>
          <w:sz w:val="20"/>
          <w:szCs w:val="20"/>
        </w:rPr>
        <w:t>and</w:t>
      </w:r>
      <w:r w:rsidRPr="0096412D">
        <w:rPr>
          <w:rFonts w:cs="Times New Roman"/>
          <w:color w:val="0070C0"/>
          <w:sz w:val="20"/>
          <w:szCs w:val="20"/>
        </w:rPr>
        <w:t xml:space="preserve"> </w:t>
      </w:r>
      <w:r w:rsidRPr="0096412D">
        <w:rPr>
          <w:rFonts w:cs="Times New Roman"/>
          <w:sz w:val="20"/>
          <w:szCs w:val="20"/>
        </w:rPr>
        <w:t xml:space="preserve">that </w:t>
      </w:r>
      <w:r w:rsidRPr="0096412D">
        <w:rPr>
          <w:rFonts w:cs="Times New Roman"/>
          <w:b/>
          <w:sz w:val="20"/>
          <w:szCs w:val="20"/>
        </w:rPr>
        <w:t>[Navy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has</w:t>
      </w:r>
      <w:r w:rsidRPr="0096412D">
        <w:rPr>
          <w:rFonts w:cs="Times New Roman"/>
          <w:color w:val="0000FF"/>
          <w:sz w:val="20"/>
          <w:szCs w:val="20"/>
        </w:rPr>
        <w:t xml:space="preserve"> </w:t>
      </w:r>
      <w:r w:rsidRPr="0096412D">
        <w:rPr>
          <w:rFonts w:cs="Times New Roman"/>
          <w:sz w:val="20"/>
          <w:szCs w:val="20"/>
        </w:rPr>
        <w:t xml:space="preserve">not obligated or expended at the time of completion, expiration, or termination of this Agreement shall be returned to </w:t>
      </w:r>
      <w:r w:rsidRPr="0096412D">
        <w:rPr>
          <w:rFonts w:cs="Times New Roman"/>
          <w:color w:val="0000FF"/>
          <w:sz w:val="20"/>
          <w:szCs w:val="20"/>
        </w:rPr>
        <w:t xml:space="preserve">the funding Non-Navy Collaborators </w:t>
      </w:r>
      <w:r w:rsidRPr="0096412D">
        <w:rPr>
          <w:rFonts w:cs="Times New Roman"/>
          <w:sz w:val="20"/>
          <w:szCs w:val="20"/>
        </w:rPr>
        <w:t xml:space="preserve">after </w:t>
      </w:r>
      <w:r w:rsidRPr="0096412D">
        <w:rPr>
          <w:rFonts w:cs="Times New Roman"/>
          <w:b/>
          <w:sz w:val="20"/>
          <w:szCs w:val="20"/>
        </w:rPr>
        <w:t>[Navy Collaborator]</w:t>
      </w:r>
      <w:r w:rsidRPr="0096412D">
        <w:rPr>
          <w:rFonts w:cs="Times New Roman"/>
          <w:sz w:val="20"/>
          <w:szCs w:val="20"/>
        </w:rPr>
        <w:t>’s submission of a final financial report to</w:t>
      </w:r>
      <w:r w:rsidRPr="0096412D">
        <w:rPr>
          <w:rFonts w:cs="Times New Roman"/>
          <w:color w:val="0000FF"/>
          <w:sz w:val="20"/>
          <w:szCs w:val="20"/>
        </w:rPr>
        <w:t xml:space="preserve"> the</w:t>
      </w:r>
      <w:r w:rsidRPr="0096412D">
        <w:rPr>
          <w:rFonts w:cs="Times New Roman"/>
          <w:color w:val="0070C0"/>
          <w:sz w:val="20"/>
          <w:szCs w:val="20"/>
        </w:rPr>
        <w:t xml:space="preserve"> </w:t>
      </w:r>
      <w:r w:rsidRPr="0096412D">
        <w:rPr>
          <w:rFonts w:cs="Times New Roman"/>
          <w:color w:val="0000FF"/>
          <w:sz w:val="20"/>
          <w:szCs w:val="20"/>
        </w:rPr>
        <w:t>funding Non-Navy Collaborators.</w:t>
      </w:r>
    </w:p>
    <w:p w14:paraId="5558EE37" w14:textId="77777777" w:rsidR="002856D6" w:rsidRPr="0096412D" w:rsidRDefault="002856D6" w:rsidP="002856D6">
      <w:pPr>
        <w:keepNext/>
        <w:keepLines/>
        <w:jc w:val="both"/>
        <w:rPr>
          <w:rFonts w:cs="Times New Roman"/>
          <w:sz w:val="20"/>
          <w:szCs w:val="20"/>
        </w:rPr>
      </w:pPr>
    </w:p>
    <w:p w14:paraId="4FB795E9" w14:textId="77777777" w:rsidR="002856D6" w:rsidRPr="0096412D" w:rsidRDefault="002856D6" w:rsidP="002856D6">
      <w:pPr>
        <w:keepNext/>
        <w:keepLines/>
        <w:ind w:left="720"/>
        <w:outlineLvl w:val="2"/>
        <w:rPr>
          <w:rFonts w:eastAsiaTheme="majorEastAsia" w:cs="Times New Roman"/>
          <w:bCs/>
          <w:sz w:val="20"/>
          <w:szCs w:val="20"/>
        </w:rPr>
      </w:pPr>
      <w:bookmarkStart w:id="73" w:name="_Toc489606060"/>
      <w:bookmarkStart w:id="74" w:name="_Toc489962955"/>
      <w:bookmarkStart w:id="75" w:name="_Toc494280479"/>
      <w:r w:rsidRPr="0096412D">
        <w:rPr>
          <w:rFonts w:eastAsiaTheme="majorEastAsia" w:cs="Times New Roman"/>
          <w:bCs/>
          <w:sz w:val="20"/>
          <w:szCs w:val="20"/>
        </w:rPr>
        <w:t>5.3</w:t>
      </w:r>
      <w:r w:rsidRPr="0096412D">
        <w:rPr>
          <w:rFonts w:eastAsiaTheme="majorEastAsia" w:cs="Times New Roman"/>
          <w:bCs/>
          <w:sz w:val="20"/>
          <w:szCs w:val="20"/>
        </w:rPr>
        <w:tab/>
        <w:t>No New Commitments</w:t>
      </w:r>
      <w:bookmarkEnd w:id="73"/>
      <w:bookmarkEnd w:id="74"/>
      <w:bookmarkEnd w:id="75"/>
    </w:p>
    <w:p w14:paraId="50FEF4FE" w14:textId="77777777" w:rsidR="002856D6" w:rsidRPr="0096412D" w:rsidRDefault="002856D6" w:rsidP="002856D6">
      <w:pPr>
        <w:keepNext/>
        <w:keepLines/>
        <w:jc w:val="both"/>
        <w:rPr>
          <w:rFonts w:cs="Times New Roman"/>
          <w:sz w:val="20"/>
          <w:szCs w:val="20"/>
        </w:rPr>
      </w:pPr>
    </w:p>
    <w:p w14:paraId="60099CF2" w14:textId="77777777" w:rsidR="002856D6" w:rsidRPr="0096412D" w:rsidRDefault="002856D6" w:rsidP="002856D6">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shall make no new commitments concerning this Agreement after receipt of a written termination notice from </w:t>
      </w:r>
      <w:r w:rsidRPr="0096412D">
        <w:rPr>
          <w:rFonts w:cs="Times New Roman"/>
          <w:color w:val="0000FF"/>
          <w:sz w:val="20"/>
          <w:szCs w:val="20"/>
        </w:rPr>
        <w:t xml:space="preserve">a Non-Navy Collaborator </w:t>
      </w:r>
      <w:r w:rsidRPr="0096412D">
        <w:rPr>
          <w:rFonts w:cs="Times New Roman"/>
          <w:sz w:val="20"/>
          <w:szCs w:val="20"/>
        </w:rPr>
        <w:t xml:space="preserve">in accordance with Article 11.2 and shall, to the extent practicable, cancel all outstanding commitments by the termination date.  Should such cancellation result in any costs incurred by </w:t>
      </w:r>
      <w:r w:rsidRPr="0096412D">
        <w:rPr>
          <w:rFonts w:cs="Times New Roman"/>
          <w:b/>
          <w:sz w:val="20"/>
          <w:szCs w:val="20"/>
        </w:rPr>
        <w:t>[Navy Collaborator]</w:t>
      </w:r>
      <w:r w:rsidRPr="0096412D">
        <w:rPr>
          <w:rFonts w:cs="Times New Roman"/>
          <w:sz w:val="20"/>
          <w:szCs w:val="20"/>
        </w:rPr>
        <w:t xml:space="preserve">, </w:t>
      </w:r>
      <w:r w:rsidRPr="0096412D">
        <w:rPr>
          <w:rFonts w:cs="Times New Roman"/>
          <w:color w:val="0000FF"/>
          <w:sz w:val="20"/>
          <w:szCs w:val="20"/>
        </w:rPr>
        <w:t xml:space="preserve">the Non-Navy Collaborator </w:t>
      </w:r>
      <w:r w:rsidRPr="0096412D">
        <w:rPr>
          <w:rFonts w:cs="Times New Roman"/>
          <w:sz w:val="20"/>
          <w:szCs w:val="20"/>
        </w:rPr>
        <w:t xml:space="preserve">agrees that such costs shall be chargeable against any funding that it provided to </w:t>
      </w:r>
      <w:r w:rsidRPr="0096412D">
        <w:rPr>
          <w:rFonts w:cs="Times New Roman"/>
          <w:b/>
          <w:sz w:val="20"/>
          <w:szCs w:val="20"/>
        </w:rPr>
        <w:t>[Navy Collaborator]</w:t>
      </w:r>
      <w:r w:rsidRPr="0096412D">
        <w:rPr>
          <w:rFonts w:cs="Times New Roman"/>
          <w:sz w:val="20"/>
          <w:szCs w:val="20"/>
        </w:rPr>
        <w:t>.</w:t>
      </w:r>
    </w:p>
    <w:p w14:paraId="6BD6E699" w14:textId="77777777" w:rsidR="002856D6" w:rsidRPr="0096412D" w:rsidRDefault="002856D6" w:rsidP="002856D6">
      <w:pPr>
        <w:keepNext/>
        <w:keepLines/>
        <w:jc w:val="both"/>
        <w:rPr>
          <w:rFonts w:cs="Times New Roman"/>
          <w:sz w:val="20"/>
          <w:szCs w:val="20"/>
        </w:rPr>
      </w:pPr>
    </w:p>
    <w:p w14:paraId="2E5970FF" w14:textId="77777777" w:rsidR="002856D6" w:rsidRPr="0096412D" w:rsidRDefault="002856D6" w:rsidP="002856D6">
      <w:pPr>
        <w:keepNext/>
        <w:keepLines/>
        <w:ind w:left="720"/>
        <w:outlineLvl w:val="2"/>
        <w:rPr>
          <w:rFonts w:eastAsiaTheme="majorEastAsia" w:cs="Times New Roman"/>
          <w:bCs/>
          <w:sz w:val="20"/>
          <w:szCs w:val="20"/>
        </w:rPr>
      </w:pPr>
      <w:bookmarkStart w:id="76" w:name="_Toc489606061"/>
      <w:bookmarkStart w:id="77" w:name="_Toc489962956"/>
      <w:bookmarkStart w:id="78" w:name="_Toc494280480"/>
      <w:r w:rsidRPr="0096412D">
        <w:rPr>
          <w:rFonts w:eastAsiaTheme="majorEastAsia" w:cs="Times New Roman"/>
          <w:bCs/>
          <w:sz w:val="20"/>
          <w:szCs w:val="20"/>
        </w:rPr>
        <w:t>5.4</w:t>
      </w:r>
      <w:r w:rsidRPr="0096412D">
        <w:rPr>
          <w:rFonts w:eastAsiaTheme="majorEastAsia" w:cs="Times New Roman"/>
          <w:bCs/>
          <w:sz w:val="20"/>
          <w:szCs w:val="20"/>
        </w:rPr>
        <w:tab/>
        <w:t>Accounting Records</w:t>
      </w:r>
      <w:bookmarkEnd w:id="76"/>
      <w:bookmarkEnd w:id="77"/>
      <w:bookmarkEnd w:id="78"/>
    </w:p>
    <w:p w14:paraId="3850B264" w14:textId="77777777" w:rsidR="002856D6" w:rsidRPr="0096412D" w:rsidRDefault="002856D6" w:rsidP="002856D6">
      <w:pPr>
        <w:keepNext/>
        <w:keepLines/>
        <w:jc w:val="both"/>
        <w:outlineLvl w:val="0"/>
        <w:rPr>
          <w:rFonts w:cs="Times New Roman"/>
          <w:sz w:val="20"/>
          <w:szCs w:val="20"/>
        </w:rPr>
      </w:pPr>
    </w:p>
    <w:p w14:paraId="0AD8724F" w14:textId="77777777" w:rsidR="002856D6" w:rsidRPr="0096412D" w:rsidRDefault="002856D6" w:rsidP="002856D6">
      <w:pPr>
        <w:keepNext/>
        <w:keepLines/>
        <w:ind w:firstLine="1350"/>
        <w:jc w:val="both"/>
        <w:rPr>
          <w:rFonts w:cs="Times New Roman"/>
          <w:sz w:val="20"/>
          <w:szCs w:val="20"/>
        </w:rPr>
      </w:pPr>
      <w:r w:rsidRPr="0096412D">
        <w:rPr>
          <w:rFonts w:cs="Times New Roman"/>
          <w:sz w:val="20"/>
          <w:szCs w:val="20"/>
        </w:rPr>
        <w:t>[</w:t>
      </w:r>
      <w:r w:rsidRPr="0096412D">
        <w:rPr>
          <w:rFonts w:cs="Times New Roman"/>
          <w:b/>
          <w:sz w:val="20"/>
          <w:szCs w:val="20"/>
        </w:rPr>
        <w:t>Navy Collaborator</w:t>
      </w:r>
      <w:r w:rsidRPr="0096412D">
        <w:rPr>
          <w:rFonts w:cs="Times New Roman"/>
          <w:sz w:val="20"/>
          <w:szCs w:val="20"/>
        </w:rPr>
        <w:t xml:space="preserve">] shall maintain current accounts, records, and other evidence supporting all its expenditures against funding provided by </w:t>
      </w:r>
      <w:r w:rsidRPr="0096412D">
        <w:rPr>
          <w:rFonts w:cs="Times New Roman"/>
          <w:color w:val="0000FF"/>
          <w:sz w:val="20"/>
          <w:szCs w:val="20"/>
        </w:rPr>
        <w:t xml:space="preserve">each Non-Navy Collaborator </w:t>
      </w:r>
      <w:r w:rsidRPr="0096412D">
        <w:rPr>
          <w:rFonts w:cs="Times New Roman"/>
          <w:sz w:val="20"/>
          <w:szCs w:val="20"/>
        </w:rPr>
        <w:t>under this Agreement and shall retain such records for at least twelve (12) months after the completion, expiration, or termination of this Agreement.  [</w:t>
      </w:r>
      <w:r w:rsidRPr="0096412D">
        <w:rPr>
          <w:rFonts w:cs="Times New Roman"/>
          <w:b/>
          <w:sz w:val="20"/>
          <w:szCs w:val="20"/>
        </w:rPr>
        <w:t>Navy Collaborator</w:t>
      </w:r>
      <w:r w:rsidRPr="0096412D">
        <w:rPr>
          <w:rFonts w:cs="Times New Roman"/>
          <w:sz w:val="20"/>
          <w:szCs w:val="20"/>
        </w:rPr>
        <w:t xml:space="preserve">] shall provide </w:t>
      </w:r>
      <w:r w:rsidRPr="0096412D">
        <w:rPr>
          <w:rFonts w:cs="Times New Roman"/>
          <w:color w:val="0000FF"/>
          <w:sz w:val="20"/>
          <w:szCs w:val="20"/>
        </w:rPr>
        <w:t xml:space="preserve">each funding Non-Navy Collaborator </w:t>
      </w:r>
      <w:r w:rsidRPr="0096412D">
        <w:rPr>
          <w:rFonts w:cs="Times New Roman"/>
          <w:sz w:val="20"/>
          <w:szCs w:val="20"/>
        </w:rPr>
        <w:t>a financial report within four (4) months after completion, expiration, or termination of this Agreement.</w:t>
      </w:r>
    </w:p>
    <w:p w14:paraId="2CA5FB38" w14:textId="77777777" w:rsidR="002856D6" w:rsidRPr="0096412D" w:rsidRDefault="002856D6" w:rsidP="002856D6">
      <w:pPr>
        <w:keepNext/>
        <w:keepLines/>
        <w:jc w:val="both"/>
        <w:rPr>
          <w:rFonts w:cs="Times New Roman"/>
          <w:sz w:val="20"/>
          <w:szCs w:val="20"/>
        </w:rPr>
      </w:pPr>
    </w:p>
    <w:p w14:paraId="76A367DC" w14:textId="77777777" w:rsidR="002856D6" w:rsidRPr="0096412D" w:rsidRDefault="002856D6" w:rsidP="002856D6">
      <w:pPr>
        <w:keepNext/>
        <w:keepLines/>
        <w:outlineLvl w:val="1"/>
        <w:rPr>
          <w:rFonts w:eastAsia="Times New Roman" w:cs="Times New Roman"/>
          <w:b/>
          <w:sz w:val="20"/>
          <w:szCs w:val="20"/>
        </w:rPr>
      </w:pPr>
      <w:bookmarkStart w:id="79" w:name="_Toc489606062"/>
      <w:bookmarkStart w:id="80" w:name="_Toc489962957"/>
      <w:bookmarkStart w:id="81" w:name="_Toc494280481"/>
      <w:r w:rsidRPr="0096412D">
        <w:rPr>
          <w:rFonts w:eastAsia="Times New Roman" w:cs="Times New Roman"/>
          <w:b/>
          <w:sz w:val="20"/>
          <w:szCs w:val="20"/>
        </w:rPr>
        <w:t>Article 6.</w:t>
      </w:r>
      <w:r w:rsidRPr="0096412D">
        <w:rPr>
          <w:rFonts w:eastAsia="Times New Roman" w:cs="Times New Roman"/>
          <w:b/>
          <w:sz w:val="20"/>
          <w:szCs w:val="20"/>
        </w:rPr>
        <w:tab/>
        <w:t>REPORTS AND PUBLICATIONS</w:t>
      </w:r>
      <w:bookmarkEnd w:id="79"/>
      <w:bookmarkEnd w:id="80"/>
      <w:bookmarkEnd w:id="81"/>
    </w:p>
    <w:p w14:paraId="75D45EED" w14:textId="77777777" w:rsidR="002856D6" w:rsidRPr="0096412D" w:rsidRDefault="002856D6" w:rsidP="002856D6">
      <w:pPr>
        <w:keepNext/>
        <w:keepLines/>
        <w:jc w:val="both"/>
        <w:rPr>
          <w:rFonts w:eastAsia="Times New Roman" w:cs="Times New Roman"/>
          <w:sz w:val="20"/>
          <w:szCs w:val="20"/>
        </w:rPr>
      </w:pPr>
    </w:p>
    <w:p w14:paraId="6F4A9B9D" w14:textId="77777777" w:rsidR="002856D6" w:rsidRPr="0096412D" w:rsidRDefault="002856D6" w:rsidP="002856D6">
      <w:pPr>
        <w:keepNext/>
        <w:keepLines/>
        <w:ind w:left="720"/>
        <w:outlineLvl w:val="2"/>
        <w:rPr>
          <w:rFonts w:eastAsia="Times New Roman" w:cs="Times New Roman"/>
          <w:bCs/>
          <w:sz w:val="20"/>
          <w:szCs w:val="20"/>
        </w:rPr>
      </w:pPr>
      <w:bookmarkStart w:id="82" w:name="_Toc489606063"/>
      <w:bookmarkStart w:id="83" w:name="_Toc489962958"/>
      <w:bookmarkStart w:id="84" w:name="_Toc494280482"/>
      <w:r w:rsidRPr="0096412D">
        <w:rPr>
          <w:rFonts w:eastAsia="Times New Roman" w:cs="Times New Roman"/>
          <w:bCs/>
          <w:sz w:val="20"/>
          <w:szCs w:val="20"/>
        </w:rPr>
        <w:t>6.1</w:t>
      </w:r>
      <w:r w:rsidRPr="0096412D">
        <w:rPr>
          <w:rFonts w:eastAsia="Times New Roman" w:cs="Times New Roman"/>
          <w:bCs/>
          <w:sz w:val="20"/>
          <w:szCs w:val="20"/>
        </w:rPr>
        <w:tab/>
        <w:t>Interim Reports</w:t>
      </w:r>
      <w:bookmarkEnd w:id="82"/>
      <w:bookmarkEnd w:id="83"/>
      <w:bookmarkEnd w:id="84"/>
    </w:p>
    <w:p w14:paraId="1C40B712" w14:textId="77777777" w:rsidR="002856D6" w:rsidRPr="0096412D" w:rsidRDefault="002856D6" w:rsidP="002856D6">
      <w:pPr>
        <w:keepNext/>
        <w:keepLines/>
        <w:rPr>
          <w:rFonts w:eastAsia="Times New Roman" w:cs="Times New Roman"/>
          <w:sz w:val="20"/>
          <w:szCs w:val="20"/>
        </w:rPr>
      </w:pPr>
    </w:p>
    <w:p w14:paraId="79BBE9B4"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 xml:space="preserve">The Collaborators shall submit </w:t>
      </w:r>
      <w:r w:rsidRPr="0096412D">
        <w:rPr>
          <w:rFonts w:eastAsia="Times New Roman" w:cs="Times New Roman"/>
          <w:b/>
          <w:sz w:val="20"/>
          <w:szCs w:val="20"/>
        </w:rPr>
        <w:t>[insert number or frequency for each interim written report]</w:t>
      </w:r>
      <w:r w:rsidRPr="0096412D">
        <w:rPr>
          <w:rFonts w:eastAsia="Times New Roman" w:cs="Times New Roman"/>
          <w:sz w:val="20"/>
          <w:szCs w:val="20"/>
        </w:rPr>
        <w:t xml:space="preserve"> interim written reports to each other on the progress of the Cooperative Work.</w:t>
      </w:r>
    </w:p>
    <w:p w14:paraId="39019920" w14:textId="77777777" w:rsidR="002856D6" w:rsidRPr="0096412D" w:rsidRDefault="002856D6" w:rsidP="002856D6">
      <w:pPr>
        <w:keepNext/>
        <w:keepLines/>
        <w:jc w:val="both"/>
        <w:rPr>
          <w:rFonts w:eastAsia="Times New Roman" w:cs="Times New Roman"/>
          <w:sz w:val="20"/>
          <w:szCs w:val="20"/>
        </w:rPr>
      </w:pPr>
    </w:p>
    <w:p w14:paraId="0D5C287C" w14:textId="77777777" w:rsidR="002856D6" w:rsidRPr="0096412D" w:rsidRDefault="002856D6" w:rsidP="002856D6">
      <w:pPr>
        <w:keepNext/>
        <w:keepLines/>
        <w:ind w:left="720"/>
        <w:outlineLvl w:val="2"/>
        <w:rPr>
          <w:rFonts w:eastAsia="Times New Roman" w:cs="Times New Roman"/>
          <w:bCs/>
          <w:sz w:val="20"/>
          <w:szCs w:val="20"/>
        </w:rPr>
      </w:pPr>
      <w:bookmarkStart w:id="85" w:name="_Toc489606064"/>
      <w:bookmarkStart w:id="86" w:name="_Toc489962959"/>
      <w:bookmarkStart w:id="87" w:name="_Toc494280483"/>
      <w:r w:rsidRPr="0096412D">
        <w:rPr>
          <w:rFonts w:eastAsia="Times New Roman" w:cs="Times New Roman"/>
          <w:bCs/>
          <w:sz w:val="20"/>
          <w:szCs w:val="20"/>
        </w:rPr>
        <w:t>6.2</w:t>
      </w:r>
      <w:r w:rsidRPr="0096412D">
        <w:rPr>
          <w:rFonts w:eastAsia="Times New Roman" w:cs="Times New Roman"/>
          <w:bCs/>
          <w:sz w:val="20"/>
          <w:szCs w:val="20"/>
        </w:rPr>
        <w:tab/>
        <w:t>Final Reports</w:t>
      </w:r>
      <w:bookmarkEnd w:id="85"/>
      <w:bookmarkEnd w:id="86"/>
      <w:bookmarkEnd w:id="87"/>
    </w:p>
    <w:p w14:paraId="2389D7F1" w14:textId="77777777" w:rsidR="002856D6" w:rsidRPr="0096412D" w:rsidRDefault="002856D6" w:rsidP="002856D6">
      <w:pPr>
        <w:keepNext/>
        <w:keepLines/>
        <w:rPr>
          <w:rFonts w:eastAsia="Times New Roman" w:cs="Times New Roman"/>
          <w:sz w:val="20"/>
          <w:szCs w:val="20"/>
        </w:rPr>
      </w:pPr>
    </w:p>
    <w:p w14:paraId="7A2E098C" w14:textId="77777777" w:rsidR="002856D6" w:rsidRPr="0096412D" w:rsidRDefault="002856D6" w:rsidP="002856D6">
      <w:pPr>
        <w:keepNext/>
        <w:keepLines/>
        <w:ind w:firstLine="1440"/>
        <w:jc w:val="both"/>
        <w:rPr>
          <w:rFonts w:cs="Times New Roman"/>
          <w:sz w:val="20"/>
          <w:szCs w:val="20"/>
        </w:rPr>
      </w:pPr>
      <w:r w:rsidRPr="0096412D">
        <w:rPr>
          <w:rFonts w:eastAsia="Times New Roman" w:cs="Times New Roman"/>
          <w:sz w:val="20"/>
          <w:szCs w:val="20"/>
        </w:rPr>
        <w:t xml:space="preserve">The PIs shall submit to the </w:t>
      </w:r>
      <w:r w:rsidRPr="0096412D">
        <w:rPr>
          <w:rFonts w:eastAsia="Times New Roman" w:cs="Times New Roman"/>
          <w:b/>
          <w:sz w:val="20"/>
          <w:szCs w:val="20"/>
        </w:rPr>
        <w:t>[Navy Collaborator]</w:t>
      </w:r>
      <w:r w:rsidRPr="0096412D">
        <w:rPr>
          <w:rFonts w:eastAsia="Times New Roman" w:cs="Times New Roman"/>
          <w:sz w:val="20"/>
          <w:szCs w:val="20"/>
        </w:rPr>
        <w:t xml:space="preserve"> Technology Transfer Office and </w:t>
      </w:r>
      <w:r w:rsidRPr="0096412D">
        <w:rPr>
          <w:rFonts w:eastAsia="Times New Roman" w:cs="Times New Roman"/>
          <w:color w:val="0000FF"/>
          <w:sz w:val="20"/>
          <w:szCs w:val="20"/>
        </w:rPr>
        <w:t>Non-Navy Collaborators’</w:t>
      </w:r>
      <w:r w:rsidRPr="0096412D">
        <w:rPr>
          <w:rFonts w:eastAsia="Times New Roman" w:cs="Times New Roman"/>
          <w:color w:val="0070C0"/>
          <w:sz w:val="20"/>
          <w:szCs w:val="20"/>
        </w:rPr>
        <w:t xml:space="preserve"> </w:t>
      </w:r>
      <w:r w:rsidRPr="0096412D">
        <w:rPr>
          <w:rFonts w:eastAsia="Times New Roman" w:cs="Times New Roman"/>
          <w:sz w:val="20"/>
          <w:szCs w:val="20"/>
        </w:rPr>
        <w:t>preferred contact</w:t>
      </w:r>
      <w:r w:rsidRPr="0096412D">
        <w:rPr>
          <w:rFonts w:eastAsia="Times New Roman" w:cs="Times New Roman"/>
          <w:color w:val="0000FF"/>
          <w:sz w:val="20"/>
          <w:szCs w:val="20"/>
        </w:rPr>
        <w:t>s</w:t>
      </w:r>
      <w:r w:rsidRPr="0096412D">
        <w:rPr>
          <w:rFonts w:eastAsia="Times New Roman" w:cs="Times New Roman"/>
          <w:sz w:val="20"/>
          <w:szCs w:val="20"/>
        </w:rPr>
        <w:t xml:space="preserve"> a final report within four (4) months of the completion, termination, or expiration of this Agreement that includes the results obtained and a list of all Subject Inventions Made.</w:t>
      </w:r>
    </w:p>
    <w:p w14:paraId="53312742" w14:textId="77777777" w:rsidR="002856D6" w:rsidRPr="0096412D" w:rsidRDefault="002856D6" w:rsidP="002856D6">
      <w:pPr>
        <w:keepNext/>
        <w:keepLines/>
        <w:jc w:val="both"/>
        <w:rPr>
          <w:rFonts w:eastAsia="Times New Roman" w:cs="Times New Roman"/>
          <w:sz w:val="20"/>
          <w:szCs w:val="20"/>
        </w:rPr>
      </w:pPr>
    </w:p>
    <w:p w14:paraId="1FBC024B" w14:textId="77777777" w:rsidR="002856D6" w:rsidRPr="0096412D" w:rsidRDefault="002856D6" w:rsidP="002856D6">
      <w:pPr>
        <w:keepNext/>
        <w:keepLines/>
        <w:ind w:left="720"/>
        <w:outlineLvl w:val="2"/>
        <w:rPr>
          <w:rFonts w:eastAsia="Times New Roman" w:cs="Times New Roman"/>
          <w:bCs/>
          <w:sz w:val="20"/>
          <w:szCs w:val="20"/>
        </w:rPr>
      </w:pPr>
      <w:bookmarkStart w:id="88" w:name="_Toc489606065"/>
      <w:bookmarkStart w:id="89" w:name="_Toc489962960"/>
      <w:bookmarkStart w:id="90" w:name="_Toc494280484"/>
      <w:r w:rsidRPr="0096412D">
        <w:rPr>
          <w:rFonts w:eastAsia="Times New Roman" w:cs="Times New Roman"/>
          <w:bCs/>
          <w:sz w:val="20"/>
          <w:szCs w:val="20"/>
        </w:rPr>
        <w:t>6.3</w:t>
      </w:r>
      <w:r w:rsidRPr="0096412D">
        <w:rPr>
          <w:rFonts w:eastAsia="Times New Roman" w:cs="Times New Roman"/>
          <w:bCs/>
          <w:sz w:val="20"/>
          <w:szCs w:val="20"/>
        </w:rPr>
        <w:tab/>
        <w:t>Agreement to Confer Prior to Publication or Public Disclosure of Information</w:t>
      </w:r>
      <w:bookmarkEnd w:id="88"/>
      <w:bookmarkEnd w:id="89"/>
      <w:bookmarkEnd w:id="90"/>
    </w:p>
    <w:p w14:paraId="0AB0BFA1" w14:textId="77777777" w:rsidR="002856D6" w:rsidRPr="0096412D" w:rsidRDefault="002856D6" w:rsidP="002856D6">
      <w:pPr>
        <w:keepNext/>
        <w:keepLines/>
        <w:jc w:val="both"/>
        <w:outlineLvl w:val="0"/>
        <w:rPr>
          <w:rFonts w:eastAsia="Times New Roman" w:cs="Times New Roman"/>
          <w:sz w:val="20"/>
          <w:szCs w:val="20"/>
        </w:rPr>
      </w:pPr>
    </w:p>
    <w:p w14:paraId="39B448CC"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For the purposes of this Article, the term “disclosure” shall include, but not be limited to, submission of any manuscript for peer review prior to publication.</w:t>
      </w:r>
    </w:p>
    <w:p w14:paraId="5459949F" w14:textId="77777777" w:rsidR="002856D6" w:rsidRPr="0096412D" w:rsidRDefault="002856D6" w:rsidP="002856D6">
      <w:pPr>
        <w:keepNext/>
        <w:keepLines/>
        <w:jc w:val="both"/>
        <w:rPr>
          <w:rFonts w:eastAsia="Times New Roman" w:cs="Times New Roman"/>
          <w:sz w:val="20"/>
          <w:szCs w:val="20"/>
        </w:rPr>
      </w:pPr>
    </w:p>
    <w:p w14:paraId="0BA781CA"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The Collaborators agree to confer and consult prior to any publication or public disclosure of Subject Data to ensure that no Proprietary Information, Government CI, or CUI, is released and that patent rights are not compromised.  Prior to any such publication or public disclosure of Subject Data, each Collaborator shall be offered a period not to exceed thirty (30) days, to review any proposed abstract, publication, presentation, or other document for public disclosure.</w:t>
      </w:r>
    </w:p>
    <w:p w14:paraId="342AD6AF" w14:textId="77777777" w:rsidR="002856D6" w:rsidRPr="0096412D" w:rsidRDefault="002856D6" w:rsidP="002856D6">
      <w:pPr>
        <w:keepNext/>
        <w:keepLines/>
        <w:jc w:val="both"/>
        <w:rPr>
          <w:rFonts w:eastAsia="Times New Roman" w:cs="Times New Roman"/>
          <w:sz w:val="20"/>
          <w:szCs w:val="20"/>
        </w:rPr>
      </w:pPr>
    </w:p>
    <w:p w14:paraId="6A7AC92B"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 xml:space="preserve">If a Collaborator objects to a proposed public disclosure, that Collaborator must so notify the </w:t>
      </w:r>
      <w:r w:rsidRPr="0096412D">
        <w:rPr>
          <w:rFonts w:eastAsia="Times New Roman" w:cs="Times New Roman"/>
          <w:color w:val="0000FF"/>
          <w:sz w:val="20"/>
          <w:szCs w:val="20"/>
        </w:rPr>
        <w:t>disclosing</w:t>
      </w:r>
      <w:r w:rsidRPr="0096412D">
        <w:rPr>
          <w:rFonts w:eastAsia="Times New Roman" w:cs="Times New Roman"/>
          <w:color w:val="000000" w:themeColor="text1"/>
          <w:sz w:val="20"/>
          <w:szCs w:val="20"/>
        </w:rPr>
        <w:t xml:space="preserve"> </w:t>
      </w:r>
      <w:r w:rsidRPr="0096412D">
        <w:rPr>
          <w:rFonts w:eastAsia="Times New Roman" w:cs="Times New Roman"/>
          <w:sz w:val="20"/>
          <w:szCs w:val="20"/>
        </w:rPr>
        <w:t>Collaborator within thirty (30) days of the date of notice of intent to disclose publicly.  If no objection is received by the Collaborator intending to make public disclosure, concurrence is assumed.</w:t>
      </w:r>
    </w:p>
    <w:p w14:paraId="03846F69" w14:textId="77777777" w:rsidR="002856D6" w:rsidRPr="0096412D" w:rsidRDefault="002856D6" w:rsidP="002856D6">
      <w:pPr>
        <w:keepNext/>
        <w:keepLines/>
        <w:jc w:val="both"/>
        <w:rPr>
          <w:rFonts w:eastAsia="Times New Roman" w:cs="Times New Roman"/>
          <w:sz w:val="20"/>
          <w:szCs w:val="20"/>
        </w:rPr>
      </w:pPr>
    </w:p>
    <w:p w14:paraId="0AB2BB22"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on the grounds that patent rights may be compromised, a Patent Application must be filed by the responsible Collaborator before the public disclosure or by another date mutually agreed to by the Collaborators.</w:t>
      </w:r>
    </w:p>
    <w:p w14:paraId="05C1AC5F" w14:textId="77777777" w:rsidR="002856D6" w:rsidRPr="0096412D" w:rsidRDefault="002856D6" w:rsidP="002856D6">
      <w:pPr>
        <w:keepNext/>
        <w:keepLines/>
        <w:jc w:val="both"/>
        <w:rPr>
          <w:rFonts w:eastAsia="Times New Roman" w:cs="Times New Roman"/>
          <w:sz w:val="20"/>
          <w:szCs w:val="20"/>
        </w:rPr>
      </w:pPr>
    </w:p>
    <w:p w14:paraId="71FE61A5"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lastRenderedPageBreak/>
        <w:t>If a Collaborator objects to the release of Information on the grounds that the Information is Proprietary Information, or Information whose dissemination is restricted by U.S. security laws or regulations, the disclosure shall be postponed until the Information no longer meets the definitions of Proprietary Information, or is no longer covered by U.S. security laws or regulations.</w:t>
      </w:r>
    </w:p>
    <w:p w14:paraId="46F4EC6E" w14:textId="77777777" w:rsidR="002856D6" w:rsidRPr="0096412D" w:rsidRDefault="002856D6" w:rsidP="002856D6">
      <w:pPr>
        <w:keepNext/>
        <w:keepLines/>
        <w:jc w:val="both"/>
        <w:rPr>
          <w:rFonts w:eastAsia="Times New Roman" w:cs="Times New Roman"/>
          <w:sz w:val="20"/>
          <w:szCs w:val="20"/>
        </w:rPr>
      </w:pPr>
    </w:p>
    <w:p w14:paraId="3D1F0A9B" w14:textId="77777777" w:rsidR="002856D6" w:rsidRPr="0096412D" w:rsidRDefault="002856D6" w:rsidP="002856D6">
      <w:pPr>
        <w:keepNext/>
        <w:keepLines/>
        <w:ind w:left="720"/>
        <w:outlineLvl w:val="2"/>
        <w:rPr>
          <w:rFonts w:eastAsia="Times New Roman" w:cs="Times New Roman"/>
          <w:bCs/>
          <w:sz w:val="20"/>
          <w:szCs w:val="20"/>
        </w:rPr>
      </w:pPr>
      <w:bookmarkStart w:id="91" w:name="_Toc489606066"/>
      <w:bookmarkStart w:id="92" w:name="_Toc489962961"/>
      <w:bookmarkStart w:id="93" w:name="_Toc494280485"/>
      <w:r w:rsidRPr="0096412D">
        <w:rPr>
          <w:rFonts w:eastAsia="Times New Roman" w:cs="Times New Roman"/>
          <w:bCs/>
          <w:sz w:val="20"/>
          <w:szCs w:val="20"/>
        </w:rPr>
        <w:t>6.4</w:t>
      </w:r>
      <w:r w:rsidRPr="0096412D">
        <w:rPr>
          <w:rFonts w:eastAsia="Times New Roman" w:cs="Times New Roman"/>
          <w:bCs/>
          <w:sz w:val="20"/>
          <w:szCs w:val="20"/>
        </w:rPr>
        <w:tab/>
        <w:t>Public Presentation of Subject Data</w:t>
      </w:r>
      <w:bookmarkEnd w:id="91"/>
      <w:bookmarkEnd w:id="92"/>
      <w:bookmarkEnd w:id="93"/>
    </w:p>
    <w:p w14:paraId="6AE6C38F" w14:textId="77777777" w:rsidR="002856D6" w:rsidRPr="0096412D" w:rsidRDefault="002856D6" w:rsidP="002856D6">
      <w:pPr>
        <w:keepNext/>
        <w:keepLines/>
        <w:rPr>
          <w:rFonts w:cs="Times New Roman"/>
          <w:sz w:val="20"/>
          <w:szCs w:val="20"/>
        </w:rPr>
      </w:pPr>
    </w:p>
    <w:p w14:paraId="31E92A54"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 xml:space="preserve">Any public presentation that includes Subject Data that are CI or CUI must have prior review and approval by </w:t>
      </w:r>
      <w:r w:rsidRPr="0096412D">
        <w:rPr>
          <w:rFonts w:eastAsia="Times New Roman" w:cs="Times New Roman"/>
          <w:b/>
          <w:sz w:val="20"/>
          <w:szCs w:val="20"/>
        </w:rPr>
        <w:t>[Navy Collaborator]</w:t>
      </w:r>
      <w:r w:rsidRPr="0096412D">
        <w:rPr>
          <w:rFonts w:eastAsia="Times New Roman" w:cs="Times New Roman"/>
          <w:sz w:val="20"/>
          <w:szCs w:val="20"/>
        </w:rPr>
        <w:t xml:space="preserve"> pursuant to the pertinent security laws, regulations, and directives.</w:t>
      </w:r>
    </w:p>
    <w:p w14:paraId="5909A936" w14:textId="77777777" w:rsidR="002856D6" w:rsidRPr="0096412D" w:rsidRDefault="002856D6" w:rsidP="002856D6">
      <w:pPr>
        <w:keepNext/>
        <w:keepLines/>
        <w:jc w:val="both"/>
        <w:rPr>
          <w:rFonts w:cs="Times New Roman"/>
          <w:sz w:val="20"/>
          <w:szCs w:val="20"/>
        </w:rPr>
      </w:pPr>
    </w:p>
    <w:p w14:paraId="62AD6E82" w14:textId="77777777" w:rsidR="002856D6" w:rsidRPr="0096412D" w:rsidRDefault="002856D6" w:rsidP="002856D6">
      <w:pPr>
        <w:keepNext/>
        <w:keepLines/>
        <w:outlineLvl w:val="1"/>
        <w:rPr>
          <w:rFonts w:eastAsia="Times New Roman" w:cs="Times New Roman"/>
          <w:b/>
          <w:sz w:val="20"/>
          <w:szCs w:val="20"/>
        </w:rPr>
      </w:pPr>
      <w:bookmarkStart w:id="94" w:name="_Toc489606067"/>
      <w:bookmarkStart w:id="95" w:name="_Toc489962962"/>
      <w:bookmarkStart w:id="96" w:name="_Toc494280486"/>
      <w:r w:rsidRPr="0096412D">
        <w:rPr>
          <w:rFonts w:eastAsia="Times New Roman" w:cs="Times New Roman"/>
          <w:b/>
          <w:sz w:val="20"/>
          <w:szCs w:val="20"/>
        </w:rPr>
        <w:t>Article 7.</w:t>
      </w:r>
      <w:r w:rsidRPr="0096412D">
        <w:rPr>
          <w:rFonts w:eastAsia="Times New Roman" w:cs="Times New Roman"/>
          <w:b/>
          <w:sz w:val="20"/>
          <w:szCs w:val="20"/>
        </w:rPr>
        <w:tab/>
        <w:t>INTELLECTUAL PROPERTY</w:t>
      </w:r>
      <w:bookmarkEnd w:id="94"/>
      <w:bookmarkEnd w:id="95"/>
      <w:bookmarkEnd w:id="96"/>
    </w:p>
    <w:p w14:paraId="32754EAA" w14:textId="77777777" w:rsidR="002856D6" w:rsidRPr="0096412D" w:rsidRDefault="002856D6" w:rsidP="002856D6">
      <w:pPr>
        <w:keepNext/>
        <w:keepLines/>
        <w:jc w:val="both"/>
        <w:rPr>
          <w:rFonts w:eastAsia="Times New Roman" w:cs="Times New Roman"/>
          <w:sz w:val="20"/>
          <w:szCs w:val="20"/>
        </w:rPr>
      </w:pPr>
    </w:p>
    <w:p w14:paraId="595796A4" w14:textId="77777777" w:rsidR="002856D6" w:rsidRPr="0096412D" w:rsidRDefault="002856D6" w:rsidP="002856D6">
      <w:pPr>
        <w:keepNext/>
        <w:keepLines/>
        <w:ind w:left="720"/>
        <w:outlineLvl w:val="2"/>
        <w:rPr>
          <w:rFonts w:eastAsia="Times New Roman" w:cs="Times New Roman"/>
          <w:bCs/>
          <w:sz w:val="20"/>
          <w:szCs w:val="20"/>
        </w:rPr>
      </w:pPr>
      <w:bookmarkStart w:id="97" w:name="_Toc489606068"/>
      <w:bookmarkStart w:id="98" w:name="_Toc489962963"/>
      <w:bookmarkStart w:id="99" w:name="_Toc494280487"/>
      <w:r w:rsidRPr="0096412D">
        <w:rPr>
          <w:rFonts w:eastAsia="Times New Roman" w:cs="Times New Roman"/>
          <w:bCs/>
          <w:sz w:val="20"/>
          <w:szCs w:val="20"/>
        </w:rPr>
        <w:t>7.1</w:t>
      </w:r>
      <w:r w:rsidRPr="0096412D">
        <w:rPr>
          <w:rFonts w:eastAsia="Times New Roman" w:cs="Times New Roman"/>
          <w:bCs/>
          <w:sz w:val="20"/>
          <w:szCs w:val="20"/>
        </w:rPr>
        <w:tab/>
        <w:t>Rights Under Other Agreements</w:t>
      </w:r>
      <w:bookmarkEnd w:id="97"/>
      <w:bookmarkEnd w:id="98"/>
      <w:bookmarkEnd w:id="99"/>
    </w:p>
    <w:p w14:paraId="103AE4FA" w14:textId="77777777" w:rsidR="002856D6" w:rsidRPr="0096412D" w:rsidRDefault="002856D6" w:rsidP="002856D6">
      <w:pPr>
        <w:keepNext/>
        <w:keepLines/>
        <w:jc w:val="both"/>
        <w:rPr>
          <w:rFonts w:eastAsia="Times New Roman" w:cs="Times New Roman"/>
          <w:sz w:val="20"/>
          <w:szCs w:val="20"/>
        </w:rPr>
      </w:pPr>
    </w:p>
    <w:p w14:paraId="3E6F04AA"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 xml:space="preserve">Nothing in this Agreement is intended to change the rights in Intellectual Property acquired by the Collaborators in any other contract or Agreement between </w:t>
      </w:r>
      <w:r w:rsidRPr="0096412D">
        <w:rPr>
          <w:rFonts w:eastAsia="Times New Roman" w:cs="Times New Roman"/>
          <w:color w:val="0000FF"/>
          <w:sz w:val="20"/>
          <w:szCs w:val="20"/>
        </w:rPr>
        <w:t xml:space="preserve">each Non-Navy Collaborator </w:t>
      </w:r>
      <w:r w:rsidRPr="0096412D">
        <w:rPr>
          <w:rFonts w:eastAsia="Times New Roman" w:cs="Times New Roman"/>
          <w:sz w:val="20"/>
          <w:szCs w:val="20"/>
        </w:rPr>
        <w:t>and the Government.</w:t>
      </w:r>
    </w:p>
    <w:p w14:paraId="4412D04A" w14:textId="77777777" w:rsidR="002856D6" w:rsidRPr="0096412D" w:rsidRDefault="002856D6" w:rsidP="002856D6">
      <w:pPr>
        <w:keepNext/>
        <w:keepLines/>
        <w:jc w:val="both"/>
        <w:rPr>
          <w:rFonts w:eastAsia="Times New Roman" w:cs="Times New Roman"/>
          <w:sz w:val="20"/>
          <w:szCs w:val="20"/>
        </w:rPr>
      </w:pPr>
    </w:p>
    <w:p w14:paraId="20CD7B41" w14:textId="77777777" w:rsidR="002856D6" w:rsidRPr="0096412D" w:rsidRDefault="002856D6" w:rsidP="002856D6">
      <w:pPr>
        <w:keepNext/>
        <w:keepLines/>
        <w:ind w:left="720"/>
        <w:outlineLvl w:val="2"/>
        <w:rPr>
          <w:rFonts w:eastAsia="Times New Roman" w:cs="Times New Roman"/>
          <w:bCs/>
          <w:sz w:val="20"/>
          <w:szCs w:val="20"/>
        </w:rPr>
      </w:pPr>
      <w:bookmarkStart w:id="100" w:name="_Toc489606069"/>
      <w:bookmarkStart w:id="101" w:name="_Toc489962964"/>
      <w:bookmarkStart w:id="102" w:name="_Toc494280488"/>
      <w:r w:rsidRPr="0096412D">
        <w:rPr>
          <w:rFonts w:eastAsia="Times New Roman" w:cs="Times New Roman"/>
          <w:bCs/>
          <w:sz w:val="20"/>
          <w:szCs w:val="20"/>
        </w:rPr>
        <w:t>7.2</w:t>
      </w:r>
      <w:r w:rsidRPr="0096412D">
        <w:rPr>
          <w:rFonts w:eastAsia="Times New Roman" w:cs="Times New Roman"/>
          <w:bCs/>
          <w:sz w:val="20"/>
          <w:szCs w:val="20"/>
        </w:rPr>
        <w:tab/>
        <w:t>Rights in Subject Data</w:t>
      </w:r>
      <w:bookmarkEnd w:id="100"/>
      <w:bookmarkEnd w:id="101"/>
      <w:bookmarkEnd w:id="102"/>
    </w:p>
    <w:p w14:paraId="05FE3453" w14:textId="77777777" w:rsidR="002856D6" w:rsidRPr="0096412D" w:rsidRDefault="002856D6" w:rsidP="002856D6">
      <w:pPr>
        <w:keepNext/>
        <w:keepLines/>
        <w:jc w:val="both"/>
        <w:rPr>
          <w:rFonts w:eastAsia="Times New Roman" w:cs="Times New Roman"/>
          <w:sz w:val="20"/>
          <w:szCs w:val="20"/>
        </w:rPr>
      </w:pPr>
    </w:p>
    <w:p w14:paraId="042A011D" w14:textId="77777777" w:rsidR="002856D6" w:rsidRPr="0096412D" w:rsidRDefault="002856D6" w:rsidP="002856D6">
      <w:pPr>
        <w:keepNext/>
        <w:keepLines/>
        <w:ind w:left="2160" w:hanging="720"/>
        <w:outlineLvl w:val="4"/>
        <w:rPr>
          <w:rFonts w:eastAsiaTheme="majorEastAsia" w:cs="Times New Roman"/>
          <w:bCs/>
          <w:sz w:val="20"/>
          <w:szCs w:val="20"/>
        </w:rPr>
      </w:pPr>
      <w:bookmarkStart w:id="103" w:name="_Toc489606070"/>
      <w:bookmarkStart w:id="104" w:name="_Toc489962965"/>
      <w:r w:rsidRPr="0096412D">
        <w:rPr>
          <w:rFonts w:eastAsiaTheme="majorEastAsia" w:cs="Times New Roman"/>
          <w:bCs/>
          <w:sz w:val="20"/>
          <w:szCs w:val="20"/>
        </w:rPr>
        <w:t>7.2.1</w:t>
      </w:r>
      <w:r w:rsidRPr="0096412D">
        <w:rPr>
          <w:rFonts w:eastAsiaTheme="majorEastAsia" w:cs="Times New Roman"/>
          <w:bCs/>
          <w:sz w:val="20"/>
          <w:szCs w:val="20"/>
        </w:rPr>
        <w:tab/>
        <w:t>Rights of Collaborators</w:t>
      </w:r>
      <w:bookmarkEnd w:id="103"/>
      <w:bookmarkEnd w:id="104"/>
    </w:p>
    <w:p w14:paraId="5A796869" w14:textId="77777777" w:rsidR="002856D6" w:rsidRPr="0096412D" w:rsidRDefault="002856D6" w:rsidP="002856D6">
      <w:pPr>
        <w:keepNext/>
        <w:keepLines/>
        <w:jc w:val="both"/>
        <w:rPr>
          <w:rFonts w:eastAsia="Times New Roman" w:cs="Times New Roman"/>
          <w:sz w:val="20"/>
          <w:szCs w:val="20"/>
        </w:rPr>
      </w:pPr>
    </w:p>
    <w:p w14:paraId="7EA76ACB"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Each Collaborator shall have title to all Subject Data generated by that Collaborator.  Each Collaborator agrees to provide all Subject Data to the other Collaborator</w:t>
      </w:r>
      <w:r w:rsidRPr="0096412D">
        <w:rPr>
          <w:rFonts w:eastAsia="Times New Roman" w:cs="Times New Roman"/>
          <w:color w:val="0070C0"/>
          <w:sz w:val="20"/>
          <w:szCs w:val="20"/>
        </w:rPr>
        <w:t>s</w:t>
      </w:r>
      <w:r w:rsidRPr="0096412D">
        <w:rPr>
          <w:rFonts w:eastAsia="Times New Roman" w:cs="Times New Roman"/>
          <w:sz w:val="20"/>
          <w:szCs w:val="20"/>
        </w:rPr>
        <w:t xml:space="preserve"> and hereby grants Unlimited Rights in Subject Data that does not contain Proprietary Information.</w:t>
      </w:r>
    </w:p>
    <w:p w14:paraId="77B8E81A" w14:textId="77777777" w:rsidR="002856D6" w:rsidRPr="0096412D" w:rsidRDefault="002856D6" w:rsidP="002856D6">
      <w:pPr>
        <w:keepNext/>
        <w:keepLines/>
        <w:jc w:val="both"/>
        <w:rPr>
          <w:rFonts w:eastAsia="Times New Roman" w:cs="Times New Roman"/>
          <w:sz w:val="20"/>
          <w:szCs w:val="20"/>
        </w:rPr>
      </w:pPr>
    </w:p>
    <w:p w14:paraId="0BAD1F1D" w14:textId="77777777" w:rsidR="002856D6" w:rsidRPr="0096412D" w:rsidRDefault="002856D6" w:rsidP="002856D6">
      <w:pPr>
        <w:keepNext/>
        <w:keepLines/>
        <w:ind w:left="2160" w:hanging="720"/>
        <w:outlineLvl w:val="4"/>
        <w:rPr>
          <w:rFonts w:eastAsiaTheme="majorEastAsia" w:cs="Times New Roman"/>
          <w:bCs/>
          <w:sz w:val="20"/>
          <w:szCs w:val="20"/>
        </w:rPr>
      </w:pPr>
      <w:bookmarkStart w:id="105" w:name="_Toc489606071"/>
      <w:bookmarkStart w:id="106" w:name="_Toc489962966"/>
      <w:r w:rsidRPr="0096412D">
        <w:rPr>
          <w:rFonts w:eastAsiaTheme="majorEastAsia" w:cs="Times New Roman"/>
          <w:bCs/>
          <w:sz w:val="20"/>
          <w:szCs w:val="20"/>
        </w:rPr>
        <w:t>7.2.2</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[Navy Collaborator]</w:t>
      </w:r>
      <w:bookmarkEnd w:id="105"/>
      <w:bookmarkEnd w:id="106"/>
    </w:p>
    <w:p w14:paraId="0B8F6425" w14:textId="77777777" w:rsidR="002856D6" w:rsidRPr="0096412D" w:rsidRDefault="002856D6" w:rsidP="002856D6">
      <w:pPr>
        <w:keepNext/>
        <w:keepLines/>
        <w:jc w:val="both"/>
        <w:rPr>
          <w:rFonts w:eastAsia="Times New Roman" w:cs="Times New Roman"/>
          <w:sz w:val="20"/>
          <w:szCs w:val="20"/>
        </w:rPr>
      </w:pPr>
    </w:p>
    <w:p w14:paraId="1701934B"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 xml:space="preserve">For Subject Data that contains </w:t>
      </w:r>
      <w:r w:rsidRPr="0096412D">
        <w:rPr>
          <w:rFonts w:eastAsia="Times New Roman" w:cs="Times New Roman"/>
          <w:color w:val="0000FF"/>
          <w:sz w:val="20"/>
          <w:szCs w:val="20"/>
        </w:rPr>
        <w:t>Non-Navy Collaborators’</w:t>
      </w:r>
      <w:r w:rsidRPr="0096412D">
        <w:rPr>
          <w:rFonts w:eastAsia="Times New Roman" w:cs="Times New Roman"/>
          <w:color w:val="000000" w:themeColor="text1"/>
          <w:sz w:val="20"/>
          <w:szCs w:val="20"/>
        </w:rPr>
        <w:t xml:space="preserve"> </w:t>
      </w:r>
      <w:r w:rsidRPr="0096412D">
        <w:rPr>
          <w:rFonts w:eastAsia="Times New Roman" w:cs="Times New Roman"/>
          <w:sz w:val="20"/>
          <w:szCs w:val="20"/>
        </w:rPr>
        <w:t>Proprietary Information, the Government has rights to:  1) Use, modify, reproduce, release, perform, display, or disclose Technical Data within the Government without restriction; and 2) Release or disclose Subject Data outside the Government and authorize persons to whom release or disclosure has been made to use, modify, reproduce, release, perform, display, or disclose that Subject Data for any U.S. Government purpose including competitive procurement.</w:t>
      </w:r>
    </w:p>
    <w:p w14:paraId="327C7266" w14:textId="77777777" w:rsidR="002856D6" w:rsidRPr="0096412D" w:rsidRDefault="002856D6" w:rsidP="002856D6">
      <w:pPr>
        <w:keepNext/>
        <w:keepLines/>
        <w:jc w:val="both"/>
        <w:rPr>
          <w:rFonts w:eastAsia="Times New Roman" w:cs="Times New Roman"/>
          <w:sz w:val="20"/>
          <w:szCs w:val="20"/>
        </w:rPr>
      </w:pPr>
    </w:p>
    <w:p w14:paraId="6B3D77D6" w14:textId="77777777" w:rsidR="002856D6" w:rsidRPr="0096412D" w:rsidRDefault="002856D6" w:rsidP="002856D6">
      <w:pPr>
        <w:keepNext/>
        <w:keepLines/>
        <w:ind w:left="2160" w:hanging="720"/>
        <w:outlineLvl w:val="4"/>
        <w:rPr>
          <w:rFonts w:eastAsiaTheme="majorEastAsia" w:cstheme="majorBidi"/>
          <w:bCs/>
          <w:sz w:val="20"/>
          <w:szCs w:val="20"/>
        </w:rPr>
      </w:pPr>
      <w:bookmarkStart w:id="107" w:name="_Toc489606072"/>
      <w:bookmarkStart w:id="108" w:name="_Toc489962967"/>
      <w:r w:rsidRPr="0096412D">
        <w:rPr>
          <w:rFonts w:eastAsiaTheme="majorEastAsia" w:cstheme="majorBidi"/>
          <w:bCs/>
          <w:sz w:val="20"/>
          <w:szCs w:val="20"/>
        </w:rPr>
        <w:t>7.2.3</w:t>
      </w:r>
      <w:r w:rsidRPr="0096412D">
        <w:rPr>
          <w:rFonts w:eastAsiaTheme="majorEastAsia" w:cstheme="majorBidi"/>
          <w:bCs/>
          <w:sz w:val="20"/>
          <w:szCs w:val="20"/>
        </w:rPr>
        <w:tab/>
        <w:t xml:space="preserve">Rights of </w:t>
      </w:r>
      <w:r w:rsidRPr="0096412D">
        <w:rPr>
          <w:rFonts w:eastAsiaTheme="majorEastAsia" w:cstheme="majorBidi"/>
          <w:b/>
          <w:bCs/>
          <w:sz w:val="20"/>
          <w:szCs w:val="20"/>
        </w:rPr>
        <w:t>[</w:t>
      </w:r>
      <w:r w:rsidRPr="0096412D">
        <w:rPr>
          <w:rFonts w:eastAsiaTheme="majorEastAsia" w:cstheme="majorBidi"/>
          <w:b/>
          <w:bCs/>
          <w:color w:val="0000FF"/>
          <w:sz w:val="20"/>
          <w:szCs w:val="20"/>
        </w:rPr>
        <w:t>Non-Navy Collaborators</w:t>
      </w:r>
      <w:r w:rsidRPr="0096412D">
        <w:rPr>
          <w:rFonts w:eastAsiaTheme="majorEastAsia" w:cstheme="majorBidi"/>
          <w:b/>
          <w:bCs/>
          <w:sz w:val="20"/>
          <w:szCs w:val="20"/>
        </w:rPr>
        <w:t>]</w:t>
      </w:r>
      <w:bookmarkEnd w:id="107"/>
      <w:bookmarkEnd w:id="108"/>
    </w:p>
    <w:p w14:paraId="302B4335" w14:textId="77777777" w:rsidR="002856D6" w:rsidRPr="0096412D" w:rsidRDefault="002856D6" w:rsidP="002856D6">
      <w:pPr>
        <w:keepNext/>
        <w:keepLines/>
        <w:jc w:val="both"/>
        <w:rPr>
          <w:rFonts w:eastAsia="Times New Roman" w:cs="Times New Roman"/>
          <w:sz w:val="20"/>
          <w:szCs w:val="20"/>
        </w:rPr>
      </w:pPr>
    </w:p>
    <w:p w14:paraId="06BE027A"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 xml:space="preserve">For Subject Data that contains </w:t>
      </w:r>
      <w:r w:rsidRPr="0096412D">
        <w:rPr>
          <w:rFonts w:eastAsia="Times New Roman" w:cs="Times New Roman"/>
          <w:b/>
          <w:sz w:val="20"/>
          <w:szCs w:val="20"/>
        </w:rPr>
        <w:t>[Navy Collaborator]</w:t>
      </w:r>
      <w:r w:rsidRPr="0096412D">
        <w:rPr>
          <w:rFonts w:eastAsia="Times New Roman" w:cs="Times New Roman"/>
          <w:sz w:val="20"/>
          <w:szCs w:val="20"/>
        </w:rPr>
        <w:t xml:space="preserve">’s Proprietary Information, </w:t>
      </w:r>
      <w:r w:rsidRPr="0096412D">
        <w:rPr>
          <w:rFonts w:eastAsia="Times New Roman" w:cs="Times New Roman"/>
          <w:color w:val="0000FF"/>
          <w:sz w:val="20"/>
          <w:szCs w:val="20"/>
        </w:rPr>
        <w:t>each Non-Navy Collaborator</w:t>
      </w:r>
      <w:r w:rsidRPr="0096412D">
        <w:rPr>
          <w:rFonts w:eastAsia="Times New Roman" w:cs="Times New Roman"/>
          <w:sz w:val="20"/>
          <w:szCs w:val="20"/>
        </w:rPr>
        <w:t xml:space="preserve"> has rights to use, modify, reproduce, release, perform, display, or disclose Technical Data within </w:t>
      </w:r>
      <w:r w:rsidRPr="0096412D">
        <w:rPr>
          <w:rFonts w:eastAsia="Times New Roman" w:cs="Times New Roman"/>
          <w:color w:val="0000FF"/>
          <w:sz w:val="20"/>
          <w:szCs w:val="20"/>
        </w:rPr>
        <w:t>the Non-Navy Collaborator’s</w:t>
      </w:r>
      <w:r w:rsidRPr="0096412D">
        <w:rPr>
          <w:rFonts w:eastAsia="Times New Roman" w:cs="Times New Roman"/>
          <w:sz w:val="20"/>
          <w:szCs w:val="20"/>
        </w:rPr>
        <w:t xml:space="preserve"> organization, in whole or in part, and in any manner, for any internal purpose excluding commercial purposes.  If </w:t>
      </w:r>
      <w:r w:rsidRPr="0096412D">
        <w:rPr>
          <w:rFonts w:eastAsia="Times New Roman" w:cs="Times New Roman"/>
          <w:color w:val="0000FF"/>
          <w:sz w:val="20"/>
          <w:szCs w:val="20"/>
        </w:rPr>
        <w:t xml:space="preserve">a Non-Navy Collaborator </w:t>
      </w:r>
      <w:r w:rsidRPr="0096412D">
        <w:rPr>
          <w:rFonts w:eastAsia="Times New Roman" w:cs="Times New Roman"/>
          <w:sz w:val="20"/>
          <w:szCs w:val="20"/>
        </w:rPr>
        <w:t xml:space="preserve">is subsequently awarded a Government contract that entails deliverables that incorporate the </w:t>
      </w:r>
      <w:r w:rsidRPr="0096412D">
        <w:rPr>
          <w:rFonts w:eastAsia="Times New Roman" w:cs="Times New Roman"/>
          <w:b/>
          <w:sz w:val="20"/>
          <w:szCs w:val="20"/>
        </w:rPr>
        <w:t>[Navy Collaborator]</w:t>
      </w:r>
      <w:r w:rsidRPr="0096412D">
        <w:rPr>
          <w:rFonts w:eastAsia="Times New Roman" w:cs="Times New Roman"/>
          <w:sz w:val="20"/>
          <w:szCs w:val="20"/>
        </w:rPr>
        <w:t>’s Proprietary Information, such deliverables must be delivered with at least Government Purpose Rights, as defined in the DFARS § 252.227-7013.</w:t>
      </w:r>
    </w:p>
    <w:p w14:paraId="4271BAF7" w14:textId="77777777" w:rsidR="002856D6" w:rsidRPr="0096412D" w:rsidRDefault="002856D6" w:rsidP="002856D6">
      <w:pPr>
        <w:keepNext/>
        <w:keepLines/>
        <w:jc w:val="both"/>
        <w:rPr>
          <w:rFonts w:eastAsia="Times New Roman" w:cs="Times New Roman"/>
          <w:sz w:val="20"/>
          <w:szCs w:val="20"/>
        </w:rPr>
      </w:pPr>
    </w:p>
    <w:p w14:paraId="201E7BDC"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color w:val="0000FF"/>
          <w:sz w:val="20"/>
          <w:szCs w:val="20"/>
        </w:rPr>
        <w:t xml:space="preserve">Each Non-Navy Collaborator </w:t>
      </w:r>
      <w:r w:rsidRPr="0096412D">
        <w:rPr>
          <w:rFonts w:eastAsia="Times New Roman" w:cs="Times New Roman"/>
          <w:sz w:val="20"/>
          <w:szCs w:val="20"/>
        </w:rPr>
        <w:t xml:space="preserve">shall have a Limited Right to use, reproduce, or disclose Subject Data that may describe one or more Inventions in which the Government owns or may own a right, title, or interest, if such Subject Data are provided by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This Limited Right does not grant the </w:t>
      </w:r>
      <w:r w:rsidRPr="0096412D">
        <w:rPr>
          <w:rFonts w:eastAsia="Times New Roman" w:cs="Times New Roman"/>
          <w:color w:val="0000FF"/>
          <w:sz w:val="20"/>
          <w:szCs w:val="20"/>
        </w:rPr>
        <w:t xml:space="preserve">Non-Navy Collaborators </w:t>
      </w:r>
      <w:r w:rsidRPr="0096412D">
        <w:rPr>
          <w:rFonts w:eastAsia="Times New Roman" w:cs="Times New Roman"/>
          <w:sz w:val="20"/>
          <w:szCs w:val="20"/>
        </w:rPr>
        <w:t>any License to any Invention in which the Government owns or may own a right, title, or interest.  In accordance with Article 7.5 below, such Subject Data are to be held in confidence.</w:t>
      </w:r>
    </w:p>
    <w:p w14:paraId="4C827080" w14:textId="77777777" w:rsidR="002856D6" w:rsidRPr="0096412D" w:rsidRDefault="002856D6" w:rsidP="002856D6">
      <w:pPr>
        <w:keepNext/>
        <w:keepLines/>
        <w:jc w:val="both"/>
        <w:rPr>
          <w:rFonts w:eastAsia="Times New Roman" w:cs="Times New Roman"/>
          <w:sz w:val="20"/>
          <w:szCs w:val="20"/>
        </w:rPr>
      </w:pPr>
    </w:p>
    <w:p w14:paraId="4322C693" w14:textId="77777777" w:rsidR="002856D6" w:rsidRPr="0096412D" w:rsidRDefault="002856D6" w:rsidP="002856D6">
      <w:pPr>
        <w:keepNext/>
        <w:keepLines/>
        <w:ind w:left="720"/>
        <w:outlineLvl w:val="2"/>
        <w:rPr>
          <w:rFonts w:eastAsia="Times New Roman" w:cs="Times New Roman"/>
          <w:bCs/>
          <w:sz w:val="20"/>
          <w:szCs w:val="20"/>
        </w:rPr>
      </w:pPr>
      <w:bookmarkStart w:id="109" w:name="_Toc489606073"/>
      <w:bookmarkStart w:id="110" w:name="_Toc489962968"/>
      <w:bookmarkStart w:id="111" w:name="_Toc494280489"/>
      <w:r w:rsidRPr="0096412D">
        <w:rPr>
          <w:rFonts w:eastAsia="Times New Roman" w:cs="Times New Roman"/>
          <w:bCs/>
          <w:sz w:val="20"/>
          <w:szCs w:val="20"/>
        </w:rPr>
        <w:t>7.3</w:t>
      </w:r>
      <w:r w:rsidRPr="0096412D">
        <w:rPr>
          <w:rFonts w:eastAsia="Times New Roman" w:cs="Times New Roman"/>
          <w:bCs/>
          <w:sz w:val="20"/>
          <w:szCs w:val="20"/>
        </w:rPr>
        <w:tab/>
        <w:t>Rights in Non-Subject Data</w:t>
      </w:r>
      <w:bookmarkEnd w:id="109"/>
      <w:bookmarkEnd w:id="110"/>
      <w:bookmarkEnd w:id="111"/>
    </w:p>
    <w:p w14:paraId="2828DAB5" w14:textId="77777777" w:rsidR="002856D6" w:rsidRPr="0096412D" w:rsidRDefault="002856D6" w:rsidP="002856D6">
      <w:pPr>
        <w:keepNext/>
        <w:keepLines/>
        <w:jc w:val="both"/>
        <w:rPr>
          <w:rFonts w:eastAsia="Times New Roman" w:cs="Times New Roman"/>
          <w:sz w:val="20"/>
          <w:szCs w:val="20"/>
        </w:rPr>
      </w:pPr>
    </w:p>
    <w:p w14:paraId="425B1B69" w14:textId="77777777" w:rsidR="002856D6" w:rsidRPr="0096412D" w:rsidRDefault="002856D6" w:rsidP="002856D6">
      <w:pPr>
        <w:keepNext/>
        <w:keepLines/>
        <w:ind w:left="2160" w:hanging="720"/>
        <w:outlineLvl w:val="4"/>
        <w:rPr>
          <w:rFonts w:eastAsiaTheme="majorEastAsia" w:cs="Times New Roman"/>
          <w:bCs/>
          <w:sz w:val="20"/>
          <w:szCs w:val="20"/>
        </w:rPr>
      </w:pPr>
      <w:bookmarkStart w:id="112" w:name="_Toc489606074"/>
      <w:bookmarkStart w:id="113" w:name="_Toc489962969"/>
      <w:r w:rsidRPr="0096412D">
        <w:rPr>
          <w:rFonts w:eastAsiaTheme="majorEastAsia" w:cs="Times New Roman"/>
          <w:bCs/>
          <w:sz w:val="20"/>
          <w:szCs w:val="20"/>
        </w:rPr>
        <w:t>7.3.1</w:t>
      </w:r>
      <w:r w:rsidRPr="0096412D">
        <w:rPr>
          <w:rFonts w:eastAsiaTheme="majorEastAsia" w:cs="Times New Roman"/>
          <w:bCs/>
          <w:sz w:val="20"/>
          <w:szCs w:val="20"/>
        </w:rPr>
        <w:tab/>
        <w:t>Rights of Collaborators</w:t>
      </w:r>
      <w:bookmarkEnd w:id="112"/>
      <w:bookmarkEnd w:id="113"/>
    </w:p>
    <w:p w14:paraId="3C3753D3" w14:textId="77777777" w:rsidR="002856D6" w:rsidRPr="0096412D" w:rsidRDefault="002856D6" w:rsidP="002856D6">
      <w:pPr>
        <w:keepNext/>
        <w:keepLines/>
        <w:jc w:val="both"/>
        <w:rPr>
          <w:rFonts w:eastAsia="Times New Roman" w:cs="Times New Roman"/>
          <w:sz w:val="20"/>
          <w:szCs w:val="20"/>
        </w:rPr>
      </w:pPr>
    </w:p>
    <w:p w14:paraId="3197A6D6" w14:textId="77777777" w:rsidR="002856D6" w:rsidRPr="0096412D" w:rsidRDefault="002856D6" w:rsidP="002856D6">
      <w:pPr>
        <w:keepNext/>
        <w:keepLines/>
        <w:tabs>
          <w:tab w:val="left" w:pos="0"/>
        </w:tabs>
        <w:ind w:firstLine="2160"/>
        <w:jc w:val="both"/>
        <w:rPr>
          <w:rFonts w:eastAsia="Times New Roman" w:cs="Times New Roman"/>
          <w:sz w:val="20"/>
          <w:szCs w:val="20"/>
        </w:rPr>
      </w:pPr>
      <w:r w:rsidRPr="0096412D">
        <w:rPr>
          <w:rFonts w:eastAsia="Times New Roman" w:cs="Times New Roman"/>
          <w:sz w:val="20"/>
          <w:szCs w:val="20"/>
        </w:rPr>
        <w:t>The Collaborators shall have Unlimited Rights in any Non-Subject Data that are not Proprietary Information or protected under 35 U.S. Code § 205 provided under this Agreement.</w:t>
      </w:r>
    </w:p>
    <w:p w14:paraId="21E829C6" w14:textId="77777777" w:rsidR="002856D6" w:rsidRPr="0096412D" w:rsidRDefault="002856D6" w:rsidP="002856D6">
      <w:pPr>
        <w:keepNext/>
        <w:keepLines/>
        <w:tabs>
          <w:tab w:val="left" w:pos="0"/>
        </w:tabs>
        <w:ind w:firstLine="2160"/>
        <w:jc w:val="both"/>
        <w:rPr>
          <w:rFonts w:eastAsia="Times New Roman" w:cs="Times New Roman"/>
          <w:sz w:val="20"/>
          <w:szCs w:val="20"/>
        </w:rPr>
      </w:pPr>
    </w:p>
    <w:p w14:paraId="62975616" w14:textId="77777777" w:rsidR="002856D6" w:rsidRPr="0096412D" w:rsidRDefault="002856D6" w:rsidP="002856D6">
      <w:pPr>
        <w:keepNext/>
        <w:keepLines/>
        <w:ind w:left="2160" w:hanging="720"/>
        <w:outlineLvl w:val="4"/>
        <w:rPr>
          <w:rFonts w:eastAsiaTheme="majorEastAsia" w:cs="Times New Roman"/>
          <w:bCs/>
          <w:sz w:val="20"/>
          <w:szCs w:val="20"/>
        </w:rPr>
      </w:pPr>
      <w:bookmarkStart w:id="114" w:name="_Toc489606075"/>
      <w:bookmarkStart w:id="115" w:name="_Toc489962970"/>
      <w:r w:rsidRPr="0096412D">
        <w:rPr>
          <w:rFonts w:eastAsiaTheme="majorEastAsia" w:cs="Times New Roman"/>
          <w:bCs/>
          <w:sz w:val="20"/>
          <w:szCs w:val="20"/>
        </w:rPr>
        <w:t>7.3.2</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[Navy Collaborator]</w:t>
      </w:r>
      <w:bookmarkEnd w:id="114"/>
      <w:bookmarkEnd w:id="115"/>
    </w:p>
    <w:p w14:paraId="62CE7CEE" w14:textId="77777777" w:rsidR="002856D6" w:rsidRPr="0096412D" w:rsidRDefault="002856D6" w:rsidP="002856D6">
      <w:pPr>
        <w:keepNext/>
        <w:keepLines/>
        <w:jc w:val="both"/>
        <w:rPr>
          <w:rFonts w:eastAsia="Times New Roman" w:cs="Times New Roman"/>
          <w:sz w:val="20"/>
          <w:szCs w:val="20"/>
        </w:rPr>
      </w:pPr>
    </w:p>
    <w:p w14:paraId="269BA8BA"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has a Limited Right to use, reproduce, and disclose only to Government employees for use in support of the Cooperative Work any Non-Subject Data that are properly marked as Proprietary Information and are provided by </w:t>
      </w:r>
      <w:r w:rsidRPr="0096412D">
        <w:rPr>
          <w:rFonts w:eastAsia="Times New Roman" w:cs="Times New Roman"/>
          <w:color w:val="0000FF"/>
          <w:sz w:val="20"/>
          <w:szCs w:val="20"/>
        </w:rPr>
        <w:t xml:space="preserve">Non-Navy Collaborators </w:t>
      </w:r>
      <w:r w:rsidRPr="0096412D">
        <w:rPr>
          <w:rFonts w:eastAsia="Times New Roman" w:cs="Times New Roman"/>
          <w:sz w:val="20"/>
          <w:szCs w:val="20"/>
        </w:rPr>
        <w:t xml:space="preserve">under this Agreement.  Such Proprietary Information can be used only for the purpose of performing the Cooperative Work unless written consent to other use or disclosure is obtained from </w:t>
      </w:r>
      <w:r w:rsidRPr="0096412D">
        <w:rPr>
          <w:rFonts w:eastAsia="Times New Roman" w:cs="Times New Roman"/>
          <w:color w:val="0000FF"/>
          <w:sz w:val="20"/>
          <w:szCs w:val="20"/>
        </w:rPr>
        <w:t>the Collaborator providing the information</w:t>
      </w:r>
      <w:r w:rsidRPr="0096412D">
        <w:rPr>
          <w:rFonts w:eastAsia="Times New Roman" w:cs="Times New Roman"/>
          <w:sz w:val="20"/>
          <w:szCs w:val="20"/>
        </w:rPr>
        <w:t>.</w:t>
      </w:r>
    </w:p>
    <w:p w14:paraId="3CA4C17C" w14:textId="77777777" w:rsidR="002856D6" w:rsidRPr="0096412D" w:rsidRDefault="002856D6" w:rsidP="002856D6">
      <w:pPr>
        <w:keepNext/>
        <w:keepLines/>
        <w:jc w:val="both"/>
        <w:rPr>
          <w:rFonts w:eastAsia="Times New Roman" w:cs="Times New Roman"/>
          <w:sz w:val="20"/>
          <w:szCs w:val="20"/>
        </w:rPr>
      </w:pPr>
    </w:p>
    <w:p w14:paraId="179F8AB1" w14:textId="77777777" w:rsidR="002856D6" w:rsidRPr="0096412D" w:rsidRDefault="002856D6" w:rsidP="002856D6">
      <w:pPr>
        <w:keepNext/>
        <w:keepLines/>
        <w:ind w:left="2160" w:hanging="720"/>
        <w:outlineLvl w:val="4"/>
        <w:rPr>
          <w:rFonts w:eastAsiaTheme="majorEastAsia" w:cs="Times New Roman"/>
          <w:bCs/>
          <w:sz w:val="20"/>
          <w:szCs w:val="20"/>
        </w:rPr>
      </w:pPr>
      <w:bookmarkStart w:id="116" w:name="_Toc489606076"/>
      <w:bookmarkStart w:id="117" w:name="_Toc489962971"/>
      <w:r w:rsidRPr="0096412D">
        <w:rPr>
          <w:rFonts w:eastAsiaTheme="majorEastAsia" w:cs="Times New Roman"/>
          <w:bCs/>
          <w:sz w:val="20"/>
          <w:szCs w:val="20"/>
        </w:rPr>
        <w:t>7.3.3</w:t>
      </w:r>
      <w:r w:rsidRPr="0096412D">
        <w:rPr>
          <w:rFonts w:eastAsiaTheme="majorEastAsia" w:cs="Times New Roman"/>
          <w:bCs/>
          <w:sz w:val="20"/>
          <w:szCs w:val="20"/>
        </w:rPr>
        <w:tab/>
        <w:t>Rights of [</w:t>
      </w:r>
      <w:r w:rsidRPr="0096412D">
        <w:rPr>
          <w:rFonts w:eastAsiaTheme="majorEastAsia" w:cs="Times New Roman"/>
          <w:b/>
          <w:bCs/>
          <w:sz w:val="20"/>
          <w:szCs w:val="20"/>
        </w:rPr>
        <w:t>Non-Navy Collaborator]</w:t>
      </w:r>
      <w:bookmarkEnd w:id="116"/>
      <w:bookmarkEnd w:id="117"/>
    </w:p>
    <w:p w14:paraId="5E985734" w14:textId="77777777" w:rsidR="002856D6" w:rsidRPr="0096412D" w:rsidRDefault="002856D6" w:rsidP="002856D6">
      <w:pPr>
        <w:keepNext/>
        <w:keepLines/>
        <w:jc w:val="both"/>
        <w:rPr>
          <w:rFonts w:eastAsia="Times New Roman" w:cs="Times New Roman"/>
          <w:sz w:val="20"/>
          <w:szCs w:val="20"/>
        </w:rPr>
      </w:pPr>
    </w:p>
    <w:p w14:paraId="15565ADB" w14:textId="77777777" w:rsidR="002856D6" w:rsidRPr="0096412D" w:rsidRDefault="002856D6" w:rsidP="002856D6">
      <w:pPr>
        <w:keepNext/>
        <w:keepLines/>
        <w:tabs>
          <w:tab w:val="left" w:pos="0"/>
        </w:tabs>
        <w:ind w:firstLine="2160"/>
        <w:jc w:val="both"/>
        <w:rPr>
          <w:rFonts w:eastAsia="Times New Roman" w:cs="Times New Roman"/>
          <w:sz w:val="20"/>
          <w:szCs w:val="20"/>
        </w:rPr>
      </w:pPr>
      <w:r w:rsidRPr="0096412D">
        <w:rPr>
          <w:rFonts w:eastAsia="Times New Roman" w:cs="Times New Roman"/>
          <w:color w:val="0000FF"/>
          <w:sz w:val="20"/>
          <w:szCs w:val="20"/>
        </w:rPr>
        <w:t>Each Non-Navy Collaborator has a Limited Right to use, reproduce, and disclose to its employees for use in support of the Cooperative Work any Non-Subject Data that are marked as Proprietary Information and are provided by Collaborators under this Agreement.  Such Proprietary Information can be used only for the purpose of performing the Cooperative Work unless consent to other use or disclosure is obtained from the Collaborator providing the information.</w:t>
      </w:r>
    </w:p>
    <w:p w14:paraId="2CE84BCA" w14:textId="77777777" w:rsidR="002856D6" w:rsidRPr="0096412D" w:rsidRDefault="002856D6" w:rsidP="002856D6">
      <w:pPr>
        <w:keepNext/>
        <w:keepLines/>
        <w:tabs>
          <w:tab w:val="left" w:pos="0"/>
        </w:tabs>
        <w:jc w:val="both"/>
        <w:rPr>
          <w:rFonts w:eastAsia="Times New Roman" w:cs="Times New Roman"/>
          <w:sz w:val="20"/>
          <w:szCs w:val="20"/>
        </w:rPr>
      </w:pPr>
    </w:p>
    <w:p w14:paraId="66B0621E" w14:textId="77777777" w:rsidR="002856D6" w:rsidRPr="0096412D" w:rsidRDefault="002856D6" w:rsidP="002856D6">
      <w:pPr>
        <w:keepNext/>
        <w:keepLines/>
        <w:tabs>
          <w:tab w:val="left" w:pos="0"/>
        </w:tabs>
        <w:ind w:firstLine="2160"/>
        <w:jc w:val="both"/>
        <w:rPr>
          <w:rFonts w:eastAsia="Times New Roman" w:cs="Times New Roman"/>
          <w:sz w:val="20"/>
          <w:szCs w:val="20"/>
        </w:rPr>
      </w:pPr>
      <w:r w:rsidRPr="0096412D">
        <w:rPr>
          <w:rFonts w:eastAsia="Times New Roman" w:cs="Times New Roman"/>
          <w:color w:val="0000FF"/>
          <w:sz w:val="20"/>
          <w:szCs w:val="20"/>
        </w:rPr>
        <w:t xml:space="preserve">The Non-Navy Collaborators </w:t>
      </w:r>
      <w:r w:rsidRPr="0096412D">
        <w:rPr>
          <w:rFonts w:eastAsia="Times New Roman" w:cs="Times New Roman"/>
          <w:sz w:val="20"/>
          <w:szCs w:val="20"/>
        </w:rPr>
        <w:t xml:space="preserve">shall have a Limited Right to use, reproduce, or disclose Non-Subject Data that may describe one or more Inventions in which the Government owns or may own a right, title or interest, if such Non-Subject Data are provided by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Such Non-Subject Data shall be properly marked by </w:t>
      </w:r>
      <w:r w:rsidRPr="0096412D">
        <w:rPr>
          <w:rFonts w:eastAsia="Times New Roman" w:cs="Times New Roman"/>
          <w:b/>
          <w:sz w:val="20"/>
          <w:szCs w:val="20"/>
        </w:rPr>
        <w:t>[Navy Collaborator]</w:t>
      </w:r>
      <w:r w:rsidRPr="0096412D">
        <w:rPr>
          <w:rFonts w:eastAsia="Times New Roman" w:cs="Times New Roman"/>
          <w:sz w:val="20"/>
          <w:szCs w:val="20"/>
        </w:rPr>
        <w:t>.</w:t>
      </w:r>
    </w:p>
    <w:p w14:paraId="17B0FBA8" w14:textId="77777777" w:rsidR="002856D6" w:rsidRPr="0096412D" w:rsidRDefault="002856D6" w:rsidP="002856D6">
      <w:pPr>
        <w:keepNext/>
        <w:keepLines/>
        <w:tabs>
          <w:tab w:val="left" w:pos="0"/>
        </w:tabs>
        <w:jc w:val="both"/>
        <w:rPr>
          <w:rFonts w:eastAsia="Times New Roman" w:cs="Times New Roman"/>
          <w:sz w:val="20"/>
          <w:szCs w:val="20"/>
        </w:rPr>
      </w:pPr>
    </w:p>
    <w:p w14:paraId="7BB31EF0" w14:textId="77777777" w:rsidR="002856D6" w:rsidRPr="0096412D" w:rsidRDefault="002856D6" w:rsidP="002856D6">
      <w:pPr>
        <w:keepNext/>
        <w:keepLines/>
        <w:ind w:left="720"/>
        <w:outlineLvl w:val="2"/>
        <w:rPr>
          <w:rFonts w:eastAsia="Times New Roman" w:cs="Times New Roman"/>
          <w:bCs/>
          <w:sz w:val="20"/>
          <w:szCs w:val="20"/>
        </w:rPr>
      </w:pPr>
      <w:bookmarkStart w:id="118" w:name="_Toc489606077"/>
      <w:bookmarkStart w:id="119" w:name="_Toc489962972"/>
      <w:bookmarkStart w:id="120" w:name="_Toc494280490"/>
      <w:r w:rsidRPr="0096412D">
        <w:rPr>
          <w:rFonts w:eastAsia="Times New Roman" w:cs="Times New Roman"/>
          <w:bCs/>
          <w:sz w:val="20"/>
          <w:szCs w:val="20"/>
        </w:rPr>
        <w:t>7.4</w:t>
      </w:r>
      <w:r w:rsidRPr="0096412D">
        <w:rPr>
          <w:rFonts w:eastAsia="Times New Roman" w:cs="Times New Roman"/>
          <w:bCs/>
          <w:sz w:val="20"/>
          <w:szCs w:val="20"/>
        </w:rPr>
        <w:tab/>
        <w:t>No Implied License</w:t>
      </w:r>
      <w:bookmarkEnd w:id="118"/>
      <w:bookmarkEnd w:id="119"/>
      <w:bookmarkEnd w:id="120"/>
    </w:p>
    <w:p w14:paraId="21B6E542" w14:textId="77777777" w:rsidR="002856D6" w:rsidRPr="0096412D" w:rsidRDefault="002856D6" w:rsidP="002856D6">
      <w:pPr>
        <w:keepNext/>
        <w:keepLines/>
        <w:jc w:val="both"/>
        <w:rPr>
          <w:rFonts w:eastAsia="Times New Roman" w:cs="Times New Roman"/>
          <w:sz w:val="20"/>
          <w:szCs w:val="20"/>
        </w:rPr>
      </w:pPr>
    </w:p>
    <w:p w14:paraId="0085E96D"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Unless otherwise specifically provided, the Collaborators agree that the exchange of Data of any kind does not confer a license to any Non-Subject Invention claimed in any patent or Patent Application or to the subject matter of any copyright, trademark/service mark, or other form of Intellectual Property protection.</w:t>
      </w:r>
    </w:p>
    <w:p w14:paraId="2C58A2E9" w14:textId="77777777" w:rsidR="002856D6" w:rsidRPr="0096412D" w:rsidRDefault="002856D6" w:rsidP="002856D6">
      <w:pPr>
        <w:keepNext/>
        <w:keepLines/>
        <w:jc w:val="both"/>
        <w:rPr>
          <w:rFonts w:eastAsia="Times New Roman" w:cs="Times New Roman"/>
          <w:sz w:val="20"/>
          <w:szCs w:val="20"/>
        </w:rPr>
      </w:pPr>
    </w:p>
    <w:p w14:paraId="5F6E93D8" w14:textId="77777777" w:rsidR="002856D6" w:rsidRPr="0096412D" w:rsidRDefault="002856D6" w:rsidP="002856D6">
      <w:pPr>
        <w:keepNext/>
        <w:keepLines/>
        <w:ind w:left="720"/>
        <w:outlineLvl w:val="2"/>
        <w:rPr>
          <w:rFonts w:eastAsia="Times New Roman" w:cs="Times New Roman"/>
          <w:bCs/>
          <w:sz w:val="20"/>
          <w:szCs w:val="20"/>
        </w:rPr>
      </w:pPr>
      <w:bookmarkStart w:id="121" w:name="_Toc489606078"/>
      <w:bookmarkStart w:id="122" w:name="_Toc489962973"/>
      <w:bookmarkStart w:id="123" w:name="_Toc494280491"/>
      <w:r w:rsidRPr="0096412D">
        <w:rPr>
          <w:rFonts w:eastAsia="Times New Roman" w:cs="Times New Roman"/>
          <w:bCs/>
          <w:sz w:val="20"/>
          <w:szCs w:val="20"/>
        </w:rPr>
        <w:t>7.5</w:t>
      </w:r>
      <w:r w:rsidRPr="0096412D">
        <w:rPr>
          <w:rFonts w:eastAsia="Times New Roman" w:cs="Times New Roman"/>
          <w:bCs/>
          <w:sz w:val="20"/>
          <w:szCs w:val="20"/>
        </w:rPr>
        <w:tab/>
        <w:t>Protection of Data</w:t>
      </w:r>
      <w:bookmarkEnd w:id="121"/>
      <w:bookmarkEnd w:id="122"/>
      <w:bookmarkEnd w:id="123"/>
    </w:p>
    <w:p w14:paraId="302AAA96" w14:textId="77777777" w:rsidR="002856D6" w:rsidRPr="0096412D" w:rsidRDefault="002856D6" w:rsidP="002856D6">
      <w:pPr>
        <w:keepNext/>
        <w:keepLines/>
        <w:jc w:val="both"/>
        <w:rPr>
          <w:rFonts w:eastAsia="Times New Roman" w:cs="Times New Roman"/>
          <w:sz w:val="20"/>
          <w:szCs w:val="20"/>
        </w:rPr>
      </w:pPr>
    </w:p>
    <w:p w14:paraId="6FDF07DE"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sz w:val="20"/>
          <w:szCs w:val="20"/>
        </w:rPr>
        <w:t>Except for the rights granted in Article 7.1 and Article 7.2, Data shall be protected in accordance with the proper markings of its owner and as provided by, at a minimum, the requirements of 15 U.S. Code § 3710a.  Proprietary Information will be protected only if it is properly marked as such.  Information provided in intangible form that is Proprietary Information must be designated Proprietary Information at the time it is provided, followed within fifteen (15) days by a writing summarizing the exact information to be protected.  The Collaborator receiving Information in an intangible form that is designated as Proprietary Information shall be responsible for protecting the Information as Proprietary Information during the fifteen (15) day notification.  After the fifteen (15) day period, if no written summary has been received, the receiving Collaborator need not continue to protect the Information received in intangible form.</w:t>
      </w:r>
    </w:p>
    <w:p w14:paraId="5A3DC582" w14:textId="77777777" w:rsidR="002856D6" w:rsidRPr="0096412D" w:rsidRDefault="002856D6" w:rsidP="002856D6">
      <w:pPr>
        <w:keepNext/>
        <w:keepLines/>
        <w:jc w:val="both"/>
        <w:rPr>
          <w:rFonts w:eastAsia="Times New Roman" w:cs="Times New Roman"/>
          <w:sz w:val="20"/>
          <w:szCs w:val="20"/>
        </w:rPr>
      </w:pPr>
    </w:p>
    <w:p w14:paraId="0ECF01CB" w14:textId="77777777" w:rsidR="002856D6" w:rsidRPr="0096412D" w:rsidRDefault="002856D6" w:rsidP="002856D6">
      <w:pPr>
        <w:keepNext/>
        <w:keepLines/>
        <w:ind w:firstLine="1440"/>
        <w:jc w:val="both"/>
        <w:rPr>
          <w:rFonts w:eastAsia="Calibri" w:cs="Times New Roman"/>
          <w:sz w:val="20"/>
          <w:szCs w:val="20"/>
        </w:rPr>
      </w:pPr>
      <w:r w:rsidRPr="0096412D">
        <w:rPr>
          <w:rFonts w:eastAsia="Calibri" w:cs="Times New Roman"/>
          <w:sz w:val="20"/>
          <w:szCs w:val="20"/>
        </w:rPr>
        <w:t xml:space="preserve">Data that is provided by </w:t>
      </w:r>
      <w:r w:rsidRPr="0096412D">
        <w:rPr>
          <w:rFonts w:eastAsia="Calibri" w:cs="Times New Roman"/>
          <w:color w:val="0000FF"/>
          <w:sz w:val="20"/>
          <w:szCs w:val="20"/>
        </w:rPr>
        <w:t xml:space="preserve">a Non-Navy Collaborator </w:t>
      </w:r>
      <w:r w:rsidRPr="0096412D">
        <w:rPr>
          <w:rFonts w:eastAsia="Calibri" w:cs="Times New Roman"/>
          <w:sz w:val="20"/>
          <w:szCs w:val="20"/>
        </w:rPr>
        <w:t xml:space="preserve">in the performance of this Agreement, and is appropriately marked as a trade secret or commercial or financial information that is privileged or confidential under 5 U.S. Code § 552(b)(4), shall not be disclosed by </w:t>
      </w:r>
      <w:r w:rsidRPr="0096412D">
        <w:rPr>
          <w:rFonts w:eastAsia="Calibri" w:cs="Times New Roman"/>
          <w:color w:val="0000FF"/>
          <w:sz w:val="20"/>
          <w:szCs w:val="20"/>
        </w:rPr>
        <w:t>any Collaborator</w:t>
      </w:r>
      <w:r w:rsidRPr="0096412D">
        <w:rPr>
          <w:rFonts w:eastAsia="Calibri" w:cs="Times New Roman"/>
          <w:sz w:val="20"/>
          <w:szCs w:val="20"/>
        </w:rPr>
        <w:t xml:space="preserve">.  </w:t>
      </w:r>
      <w:r w:rsidRPr="00FD0462">
        <w:rPr>
          <w:rFonts w:eastAsia="Calibri" w:cs="Times New Roman"/>
          <w:b/>
          <w:sz w:val="20"/>
          <w:szCs w:val="20"/>
        </w:rPr>
        <w:t>[Non-Navy Collaborator]</w:t>
      </w:r>
      <w:r>
        <w:rPr>
          <w:rFonts w:eastAsia="Calibri" w:cs="Times New Roman"/>
          <w:sz w:val="20"/>
          <w:szCs w:val="20"/>
        </w:rPr>
        <w:t xml:space="preserve"> shall agree to not disclose, for five (5) years, Data that is produced by </w:t>
      </w:r>
      <w:r w:rsidRPr="00FD0462">
        <w:rPr>
          <w:rFonts w:eastAsia="Calibri" w:cs="Times New Roman"/>
          <w:b/>
          <w:sz w:val="20"/>
          <w:szCs w:val="20"/>
        </w:rPr>
        <w:t>[Navy Collaborator]</w:t>
      </w:r>
      <w:r>
        <w:rPr>
          <w:rFonts w:eastAsia="Calibri" w:cs="Times New Roman"/>
          <w:sz w:val="20"/>
          <w:szCs w:val="20"/>
        </w:rPr>
        <w:t xml:space="preserve"> and that would have been considered a trade secret, business commercial, or financial information that is privileged or confidential if it had been produced by the </w:t>
      </w:r>
      <w:r w:rsidRPr="00FD0462">
        <w:rPr>
          <w:rFonts w:eastAsia="Calibri" w:cs="Times New Roman"/>
          <w:b/>
          <w:sz w:val="20"/>
          <w:szCs w:val="20"/>
        </w:rPr>
        <w:t>[Non-Navy Collaborator]</w:t>
      </w:r>
      <w:r>
        <w:rPr>
          <w:rFonts w:eastAsia="Calibri" w:cs="Times New Roman"/>
          <w:sz w:val="20"/>
          <w:szCs w:val="20"/>
        </w:rPr>
        <w:t>.</w:t>
      </w:r>
    </w:p>
    <w:p w14:paraId="36847BFF" w14:textId="77777777" w:rsidR="002856D6" w:rsidRPr="0096412D" w:rsidRDefault="002856D6" w:rsidP="002856D6">
      <w:pPr>
        <w:keepNext/>
        <w:keepLines/>
        <w:jc w:val="both"/>
        <w:rPr>
          <w:rFonts w:eastAsia="Calibri" w:cs="Times New Roman"/>
          <w:sz w:val="20"/>
          <w:szCs w:val="20"/>
        </w:rPr>
      </w:pPr>
    </w:p>
    <w:p w14:paraId="1395C8C5" w14:textId="77777777" w:rsidR="002856D6" w:rsidRPr="0096412D" w:rsidRDefault="002856D6" w:rsidP="002856D6">
      <w:pPr>
        <w:keepNext/>
        <w:keepLines/>
        <w:ind w:firstLine="1440"/>
        <w:jc w:val="both"/>
        <w:rPr>
          <w:rFonts w:eastAsia="Calibri" w:cs="Times New Roman"/>
          <w:sz w:val="20"/>
          <w:szCs w:val="20"/>
        </w:rPr>
      </w:pPr>
      <w:r w:rsidRPr="0096412D">
        <w:rPr>
          <w:rFonts w:eastAsia="Calibri" w:cs="Times New Roman"/>
          <w:sz w:val="20"/>
          <w:szCs w:val="20"/>
        </w:rPr>
        <w:t>CI, CUI or otherwise restricted information shall be protected in accordance with the security laws of the U.S.</w:t>
      </w:r>
    </w:p>
    <w:p w14:paraId="7443ECF4" w14:textId="77777777" w:rsidR="002856D6" w:rsidRPr="0096412D" w:rsidRDefault="002856D6" w:rsidP="002856D6">
      <w:pPr>
        <w:keepNext/>
        <w:keepLines/>
        <w:jc w:val="both"/>
        <w:rPr>
          <w:rFonts w:eastAsia="Calibri" w:cs="Times New Roman"/>
          <w:sz w:val="20"/>
          <w:szCs w:val="20"/>
        </w:rPr>
      </w:pPr>
    </w:p>
    <w:p w14:paraId="6CE6401A" w14:textId="77777777" w:rsidR="002856D6" w:rsidRPr="0096412D" w:rsidRDefault="002856D6" w:rsidP="002856D6">
      <w:pPr>
        <w:keepNext/>
        <w:keepLines/>
        <w:ind w:left="720"/>
        <w:outlineLvl w:val="2"/>
        <w:rPr>
          <w:rFonts w:eastAsia="Calibri" w:cstheme="majorBidi"/>
          <w:bCs/>
          <w:color w:val="0000FF"/>
          <w:sz w:val="20"/>
          <w:szCs w:val="20"/>
        </w:rPr>
      </w:pPr>
      <w:bookmarkStart w:id="124" w:name="_Toc489606079"/>
      <w:bookmarkStart w:id="125" w:name="_Toc489962974"/>
      <w:bookmarkStart w:id="126" w:name="_Toc494280492"/>
      <w:r w:rsidRPr="0096412D">
        <w:rPr>
          <w:rFonts w:eastAsia="Calibri" w:cstheme="majorBidi"/>
          <w:bCs/>
          <w:color w:val="0000FF"/>
          <w:sz w:val="20"/>
          <w:szCs w:val="20"/>
        </w:rPr>
        <w:t>7.6</w:t>
      </w:r>
      <w:r w:rsidRPr="0096412D">
        <w:rPr>
          <w:rFonts w:eastAsia="Calibri" w:cstheme="majorBidi"/>
          <w:bCs/>
          <w:color w:val="0000FF"/>
          <w:sz w:val="20"/>
          <w:szCs w:val="20"/>
        </w:rPr>
        <w:tab/>
        <w:t>Shared Data</w:t>
      </w:r>
      <w:bookmarkEnd w:id="124"/>
      <w:bookmarkEnd w:id="125"/>
      <w:bookmarkEnd w:id="126"/>
    </w:p>
    <w:p w14:paraId="58362233" w14:textId="77777777" w:rsidR="002856D6" w:rsidRPr="0096412D" w:rsidRDefault="002856D6" w:rsidP="002856D6">
      <w:pPr>
        <w:keepNext/>
        <w:keepLines/>
        <w:jc w:val="both"/>
        <w:rPr>
          <w:rFonts w:eastAsia="Calibri" w:cs="Times New Roman"/>
          <w:sz w:val="20"/>
          <w:szCs w:val="20"/>
        </w:rPr>
      </w:pPr>
    </w:p>
    <w:p w14:paraId="2FCAE900" w14:textId="77777777" w:rsidR="002856D6" w:rsidRPr="0096412D" w:rsidRDefault="002856D6" w:rsidP="002856D6">
      <w:pPr>
        <w:keepNext/>
        <w:keepLines/>
        <w:ind w:firstLine="1440"/>
        <w:jc w:val="both"/>
        <w:rPr>
          <w:rFonts w:eastAsia="Calibri" w:cs="Times New Roman"/>
          <w:sz w:val="20"/>
          <w:szCs w:val="20"/>
        </w:rPr>
      </w:pPr>
      <w:r w:rsidRPr="0096412D">
        <w:rPr>
          <w:rFonts w:eastAsia="Calibri" w:cs="Times New Roman"/>
          <w:color w:val="0000FF"/>
          <w:sz w:val="20"/>
          <w:szCs w:val="20"/>
        </w:rPr>
        <w:t>For performance of the Cooperative Work of this Agreement, Data supplied by any Collaborator to another Collaborator may be disclosed to all Collaborators of the Agreement without notification to the supplying Collaborator.  All Collaborators may discuss among each other any shared Data.</w:t>
      </w:r>
    </w:p>
    <w:p w14:paraId="1659831D" w14:textId="77777777" w:rsidR="002856D6" w:rsidRPr="0096412D" w:rsidRDefault="002856D6" w:rsidP="002856D6">
      <w:pPr>
        <w:keepNext/>
        <w:keepLines/>
        <w:jc w:val="both"/>
        <w:rPr>
          <w:rFonts w:eastAsia="Calibri" w:cs="Times New Roman"/>
          <w:sz w:val="20"/>
          <w:szCs w:val="20"/>
        </w:rPr>
      </w:pPr>
    </w:p>
    <w:p w14:paraId="0307A869" w14:textId="77777777" w:rsidR="002856D6" w:rsidRPr="0096412D" w:rsidRDefault="002856D6" w:rsidP="002856D6">
      <w:pPr>
        <w:keepNext/>
        <w:keepLines/>
        <w:ind w:left="720"/>
        <w:outlineLvl w:val="2"/>
        <w:rPr>
          <w:rFonts w:eastAsia="Times New Roman" w:cs="Times New Roman"/>
          <w:bCs/>
          <w:sz w:val="20"/>
          <w:szCs w:val="20"/>
        </w:rPr>
      </w:pPr>
      <w:bookmarkStart w:id="127" w:name="_Toc489606080"/>
      <w:bookmarkStart w:id="128" w:name="_Toc489962975"/>
      <w:bookmarkStart w:id="129" w:name="_Toc494280493"/>
      <w:r w:rsidRPr="0096412D">
        <w:rPr>
          <w:rFonts w:eastAsia="Times New Roman" w:cs="Times New Roman"/>
          <w:bCs/>
          <w:sz w:val="20"/>
          <w:szCs w:val="20"/>
        </w:rPr>
        <w:t>7.7</w:t>
      </w:r>
      <w:r w:rsidRPr="0096412D">
        <w:rPr>
          <w:rFonts w:eastAsia="Times New Roman" w:cs="Times New Roman"/>
          <w:bCs/>
          <w:sz w:val="20"/>
          <w:szCs w:val="20"/>
        </w:rPr>
        <w:tab/>
        <w:t>Release of Data Under the Freedom of Information Act</w:t>
      </w:r>
      <w:bookmarkEnd w:id="127"/>
      <w:bookmarkEnd w:id="128"/>
      <w:bookmarkEnd w:id="129"/>
    </w:p>
    <w:p w14:paraId="57D47273" w14:textId="77777777" w:rsidR="002856D6" w:rsidRPr="0096412D" w:rsidRDefault="002856D6" w:rsidP="002856D6">
      <w:pPr>
        <w:keepNext/>
        <w:keepLines/>
        <w:jc w:val="both"/>
        <w:rPr>
          <w:rFonts w:eastAsia="Times New Roman" w:cs="Times New Roman"/>
          <w:sz w:val="20"/>
          <w:szCs w:val="20"/>
        </w:rPr>
      </w:pPr>
    </w:p>
    <w:p w14:paraId="0C37895D" w14:textId="77777777" w:rsidR="002856D6" w:rsidRPr="0096412D" w:rsidRDefault="002856D6" w:rsidP="002856D6">
      <w:pPr>
        <w:keepNext/>
        <w:keepLines/>
        <w:ind w:firstLine="1440"/>
        <w:jc w:val="both"/>
        <w:rPr>
          <w:rFonts w:eastAsia="Times New Roman" w:cs="Times New Roman"/>
          <w:sz w:val="20"/>
          <w:szCs w:val="20"/>
        </w:rPr>
      </w:pPr>
      <w:r w:rsidRPr="0096412D">
        <w:rPr>
          <w:rFonts w:eastAsia="Times New Roman" w:cs="Times New Roman"/>
          <w:b/>
          <w:sz w:val="20"/>
          <w:szCs w:val="20"/>
        </w:rPr>
        <w:lastRenderedPageBreak/>
        <w:t>[Navy Collaborator]</w:t>
      </w:r>
      <w:r w:rsidRPr="0096412D">
        <w:rPr>
          <w:rFonts w:eastAsia="Times New Roman" w:cs="Times New Roman"/>
          <w:sz w:val="20"/>
          <w:szCs w:val="20"/>
        </w:rPr>
        <w:t xml:space="preserve"> will comply with the Freedom of Information Act and Executive Order 12600.</w:t>
      </w:r>
    </w:p>
    <w:p w14:paraId="499D6843" w14:textId="77777777" w:rsidR="002856D6" w:rsidRPr="0096412D" w:rsidRDefault="002856D6" w:rsidP="002856D6">
      <w:pPr>
        <w:keepNext/>
        <w:keepLines/>
        <w:jc w:val="both"/>
        <w:rPr>
          <w:rFonts w:eastAsia="Times New Roman" w:cs="Times New Roman"/>
          <w:sz w:val="20"/>
          <w:szCs w:val="20"/>
        </w:rPr>
      </w:pPr>
    </w:p>
    <w:p w14:paraId="36B5A403" w14:textId="77777777" w:rsidR="002856D6" w:rsidRPr="0096412D" w:rsidRDefault="002856D6" w:rsidP="002856D6">
      <w:pPr>
        <w:keepNext/>
        <w:keepLines/>
        <w:ind w:left="720"/>
        <w:outlineLvl w:val="2"/>
        <w:rPr>
          <w:rFonts w:eastAsia="Times New Roman" w:cs="Times New Roman"/>
          <w:bCs/>
          <w:sz w:val="20"/>
          <w:szCs w:val="20"/>
        </w:rPr>
      </w:pPr>
      <w:bookmarkStart w:id="130" w:name="_Toc489606081"/>
      <w:bookmarkStart w:id="131" w:name="_Toc489962976"/>
      <w:bookmarkStart w:id="132" w:name="_Toc494280494"/>
      <w:r w:rsidRPr="0096412D">
        <w:rPr>
          <w:rFonts w:eastAsia="Times New Roman" w:cs="Times New Roman"/>
          <w:bCs/>
          <w:sz w:val="20"/>
          <w:szCs w:val="20"/>
        </w:rPr>
        <w:t>7.8</w:t>
      </w:r>
      <w:r w:rsidRPr="0096412D">
        <w:rPr>
          <w:rFonts w:eastAsia="Times New Roman" w:cs="Times New Roman"/>
          <w:bCs/>
          <w:sz w:val="20"/>
          <w:szCs w:val="20"/>
        </w:rPr>
        <w:tab/>
        <w:t>Marking of Data</w:t>
      </w:r>
      <w:bookmarkEnd w:id="130"/>
      <w:bookmarkEnd w:id="131"/>
      <w:bookmarkEnd w:id="132"/>
    </w:p>
    <w:p w14:paraId="7161E07A" w14:textId="77777777" w:rsidR="002856D6" w:rsidRPr="0096412D" w:rsidRDefault="002856D6" w:rsidP="002856D6">
      <w:pPr>
        <w:keepNext/>
        <w:keepLines/>
        <w:jc w:val="both"/>
        <w:rPr>
          <w:rFonts w:eastAsia="Times New Roman" w:cs="Times New Roman"/>
          <w:sz w:val="20"/>
          <w:szCs w:val="20"/>
        </w:rPr>
      </w:pPr>
    </w:p>
    <w:p w14:paraId="52ED9CE8" w14:textId="77777777" w:rsidR="002856D6" w:rsidRPr="0096412D" w:rsidRDefault="002856D6" w:rsidP="002856D6">
      <w:pPr>
        <w:keepNext/>
        <w:keepLines/>
        <w:ind w:left="2160" w:hanging="720"/>
        <w:outlineLvl w:val="4"/>
        <w:rPr>
          <w:rFonts w:eastAsiaTheme="majorEastAsia" w:cs="Times New Roman"/>
          <w:bCs/>
          <w:sz w:val="20"/>
          <w:szCs w:val="20"/>
        </w:rPr>
      </w:pPr>
      <w:bookmarkStart w:id="133" w:name="_Toc489606082"/>
      <w:bookmarkStart w:id="134" w:name="_Toc489962977"/>
      <w:r w:rsidRPr="0096412D">
        <w:rPr>
          <w:rFonts w:eastAsiaTheme="majorEastAsia" w:cs="Times New Roman"/>
          <w:bCs/>
          <w:sz w:val="20"/>
          <w:szCs w:val="20"/>
        </w:rPr>
        <w:t>7.8.1</w:t>
      </w:r>
      <w:r w:rsidRPr="0096412D">
        <w:rPr>
          <w:rFonts w:eastAsiaTheme="majorEastAsia" w:cs="Times New Roman"/>
          <w:bCs/>
          <w:sz w:val="20"/>
          <w:szCs w:val="20"/>
        </w:rPr>
        <w:tab/>
        <w:t>Markings Required for Collaborators</w:t>
      </w:r>
      <w:bookmarkEnd w:id="133"/>
      <w:bookmarkEnd w:id="134"/>
    </w:p>
    <w:p w14:paraId="00A96267" w14:textId="77777777" w:rsidR="002856D6" w:rsidRPr="0096412D" w:rsidRDefault="002856D6" w:rsidP="002856D6">
      <w:pPr>
        <w:keepNext/>
        <w:keepLines/>
        <w:jc w:val="both"/>
        <w:rPr>
          <w:rFonts w:eastAsia="Times New Roman" w:cs="Times New Roman"/>
          <w:sz w:val="20"/>
          <w:szCs w:val="20"/>
        </w:rPr>
      </w:pPr>
    </w:p>
    <w:p w14:paraId="7D30AF07" w14:textId="77777777" w:rsidR="002856D6" w:rsidRPr="0096412D" w:rsidRDefault="002856D6" w:rsidP="002856D6">
      <w:pPr>
        <w:keepNext/>
        <w:keepLines/>
        <w:ind w:left="2880" w:hanging="720"/>
        <w:outlineLvl w:val="5"/>
        <w:rPr>
          <w:rFonts w:eastAsiaTheme="majorEastAsia" w:cs="Times New Roman"/>
          <w:bCs/>
          <w:iCs/>
          <w:sz w:val="20"/>
          <w:szCs w:val="20"/>
        </w:rPr>
      </w:pPr>
      <w:bookmarkStart w:id="135" w:name="_Toc489606083"/>
      <w:bookmarkStart w:id="136" w:name="_Toc489962978"/>
      <w:r w:rsidRPr="0096412D">
        <w:rPr>
          <w:rFonts w:eastAsiaTheme="majorEastAsia" w:cs="Times New Roman"/>
          <w:bCs/>
          <w:iCs/>
          <w:sz w:val="20"/>
          <w:szCs w:val="20"/>
        </w:rPr>
        <w:t>7.8.1.1</w:t>
      </w:r>
      <w:r w:rsidRPr="0096412D">
        <w:rPr>
          <w:rFonts w:eastAsiaTheme="majorEastAsia" w:cs="Times New Roman"/>
          <w:bCs/>
          <w:iCs/>
          <w:sz w:val="20"/>
          <w:szCs w:val="20"/>
        </w:rPr>
        <w:tab/>
        <w:t>Data Provided with Less than Unlimited Rights</w:t>
      </w:r>
      <w:bookmarkEnd w:id="135"/>
      <w:bookmarkEnd w:id="136"/>
    </w:p>
    <w:p w14:paraId="4FB7A6CA" w14:textId="77777777" w:rsidR="002856D6" w:rsidRPr="0096412D" w:rsidRDefault="002856D6" w:rsidP="002856D6">
      <w:pPr>
        <w:keepNext/>
        <w:keepLines/>
        <w:jc w:val="both"/>
        <w:rPr>
          <w:rFonts w:eastAsia="Times New Roman" w:cs="Times New Roman"/>
          <w:sz w:val="20"/>
          <w:szCs w:val="20"/>
        </w:rPr>
      </w:pPr>
    </w:p>
    <w:p w14:paraId="53867384" w14:textId="77777777" w:rsidR="002856D6" w:rsidRPr="0096412D" w:rsidRDefault="002856D6" w:rsidP="002856D6">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it provides with less than Unlimited Rights with a marking that clearly identifies the Limited Rights.</w:t>
      </w:r>
    </w:p>
    <w:p w14:paraId="680A6A83" w14:textId="77777777" w:rsidR="002856D6" w:rsidRPr="0096412D" w:rsidRDefault="002856D6" w:rsidP="002856D6">
      <w:pPr>
        <w:keepNext/>
        <w:keepLines/>
        <w:jc w:val="both"/>
        <w:rPr>
          <w:rFonts w:eastAsia="Times New Roman" w:cs="Times New Roman"/>
          <w:sz w:val="20"/>
          <w:szCs w:val="20"/>
        </w:rPr>
      </w:pPr>
    </w:p>
    <w:p w14:paraId="72A52271" w14:textId="77777777" w:rsidR="002856D6" w:rsidRPr="0096412D" w:rsidRDefault="002856D6" w:rsidP="002856D6">
      <w:pPr>
        <w:keepNext/>
        <w:keepLines/>
        <w:ind w:left="2880" w:hanging="720"/>
        <w:outlineLvl w:val="5"/>
        <w:rPr>
          <w:rFonts w:eastAsiaTheme="majorEastAsia" w:cs="Times New Roman"/>
          <w:bCs/>
          <w:iCs/>
          <w:sz w:val="20"/>
          <w:szCs w:val="20"/>
        </w:rPr>
      </w:pPr>
      <w:bookmarkStart w:id="137" w:name="_Toc489606084"/>
      <w:bookmarkStart w:id="138" w:name="_Toc489962979"/>
      <w:r w:rsidRPr="0096412D">
        <w:rPr>
          <w:rFonts w:eastAsiaTheme="majorEastAsia" w:cs="Times New Roman"/>
          <w:bCs/>
          <w:iCs/>
          <w:sz w:val="20"/>
          <w:szCs w:val="20"/>
        </w:rPr>
        <w:t>7.8.1.2</w:t>
      </w:r>
      <w:r w:rsidRPr="0096412D">
        <w:rPr>
          <w:rFonts w:eastAsiaTheme="majorEastAsia" w:cs="Times New Roman"/>
          <w:bCs/>
          <w:iCs/>
          <w:sz w:val="20"/>
          <w:szCs w:val="20"/>
        </w:rPr>
        <w:tab/>
        <w:t>Data that are CI, CUI, or Otherwise Restricted</w:t>
      </w:r>
      <w:bookmarkEnd w:id="137"/>
      <w:bookmarkEnd w:id="138"/>
    </w:p>
    <w:p w14:paraId="442736BF" w14:textId="77777777" w:rsidR="002856D6" w:rsidRPr="0096412D" w:rsidRDefault="002856D6" w:rsidP="002856D6">
      <w:pPr>
        <w:keepNext/>
        <w:keepLines/>
        <w:jc w:val="both"/>
        <w:rPr>
          <w:rFonts w:eastAsia="Times New Roman" w:cs="Times New Roman"/>
          <w:sz w:val="20"/>
          <w:szCs w:val="20"/>
        </w:rPr>
      </w:pPr>
    </w:p>
    <w:p w14:paraId="2F6C143B" w14:textId="77777777" w:rsidR="002856D6" w:rsidRPr="0096412D" w:rsidRDefault="002856D6" w:rsidP="002856D6">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are CI, CUI or otherwise restricted by U.S. security or export control laws or regulations that it provides under this Agreement.</w:t>
      </w:r>
    </w:p>
    <w:p w14:paraId="6050E2EA" w14:textId="77777777" w:rsidR="002856D6" w:rsidRPr="0096412D" w:rsidRDefault="002856D6" w:rsidP="002856D6">
      <w:pPr>
        <w:keepNext/>
        <w:keepLines/>
        <w:jc w:val="both"/>
        <w:rPr>
          <w:rFonts w:eastAsia="Times New Roman" w:cs="Times New Roman"/>
          <w:sz w:val="20"/>
          <w:szCs w:val="20"/>
        </w:rPr>
      </w:pPr>
    </w:p>
    <w:p w14:paraId="1A1E0FCA" w14:textId="77777777" w:rsidR="002856D6" w:rsidRPr="0096412D" w:rsidRDefault="002856D6" w:rsidP="002856D6">
      <w:pPr>
        <w:keepNext/>
        <w:keepLines/>
        <w:ind w:left="2880" w:hanging="720"/>
        <w:outlineLvl w:val="5"/>
        <w:rPr>
          <w:rFonts w:eastAsiaTheme="majorEastAsia" w:cs="Times New Roman"/>
          <w:bCs/>
          <w:iCs/>
          <w:sz w:val="20"/>
          <w:szCs w:val="20"/>
        </w:rPr>
      </w:pPr>
      <w:bookmarkStart w:id="139" w:name="_Toc489606085"/>
      <w:bookmarkStart w:id="140" w:name="_Toc489962980"/>
      <w:r w:rsidRPr="0096412D">
        <w:rPr>
          <w:rFonts w:eastAsiaTheme="majorEastAsia" w:cs="Times New Roman"/>
          <w:bCs/>
          <w:iCs/>
          <w:sz w:val="20"/>
          <w:szCs w:val="20"/>
        </w:rPr>
        <w:t>7.8.1.3</w:t>
      </w:r>
      <w:r w:rsidRPr="0096412D">
        <w:rPr>
          <w:rFonts w:eastAsiaTheme="majorEastAsia" w:cs="Times New Roman"/>
          <w:bCs/>
          <w:iCs/>
          <w:sz w:val="20"/>
          <w:szCs w:val="20"/>
        </w:rPr>
        <w:tab/>
        <w:t>For Official Use Only (FOUO) Marking</w:t>
      </w:r>
      <w:bookmarkEnd w:id="139"/>
      <w:bookmarkEnd w:id="140"/>
    </w:p>
    <w:p w14:paraId="0E5077A0" w14:textId="77777777" w:rsidR="002856D6" w:rsidRPr="0096412D" w:rsidRDefault="002856D6" w:rsidP="002856D6">
      <w:pPr>
        <w:keepNext/>
        <w:keepLines/>
        <w:jc w:val="both"/>
        <w:rPr>
          <w:rFonts w:eastAsia="Times New Roman" w:cs="Times New Roman"/>
          <w:sz w:val="20"/>
          <w:szCs w:val="20"/>
        </w:rPr>
      </w:pPr>
    </w:p>
    <w:p w14:paraId="4009F44A" w14:textId="77777777" w:rsidR="002856D6" w:rsidRPr="0096412D" w:rsidRDefault="002856D6" w:rsidP="002856D6">
      <w:pPr>
        <w:keepNext/>
        <w:keepLines/>
        <w:ind w:firstLine="2880"/>
        <w:jc w:val="both"/>
        <w:rPr>
          <w:rFonts w:eastAsia="Times New Roman" w:cs="Times New Roman"/>
          <w:sz w:val="20"/>
          <w:szCs w:val="20"/>
        </w:rPr>
      </w:pPr>
      <w:r w:rsidRPr="0096412D">
        <w:rPr>
          <w:rFonts w:eastAsia="Times New Roman" w:cs="Times New Roman"/>
          <w:sz w:val="20"/>
          <w:szCs w:val="20"/>
        </w:rPr>
        <w:t>FOUO is the marking used for documents/products containing material that qualifies as exempt from release under FOIA.  This includes Technical Information and Technical Data.</w:t>
      </w:r>
    </w:p>
    <w:p w14:paraId="58ED9971" w14:textId="77777777" w:rsidR="002856D6" w:rsidRPr="0096412D" w:rsidRDefault="002856D6" w:rsidP="002856D6">
      <w:pPr>
        <w:keepNext/>
        <w:keepLines/>
        <w:jc w:val="both"/>
        <w:rPr>
          <w:rFonts w:eastAsia="Times New Roman" w:cs="Times New Roman"/>
          <w:sz w:val="20"/>
          <w:szCs w:val="20"/>
        </w:rPr>
      </w:pPr>
    </w:p>
    <w:p w14:paraId="2E2466BC" w14:textId="77777777" w:rsidR="002856D6" w:rsidRPr="0096412D" w:rsidRDefault="002856D6" w:rsidP="002856D6">
      <w:pPr>
        <w:keepNext/>
        <w:keepLines/>
        <w:ind w:firstLine="2880"/>
        <w:jc w:val="both"/>
        <w:rPr>
          <w:rFonts w:eastAsia="Times New Roman" w:cs="Times New Roman"/>
          <w:sz w:val="20"/>
          <w:szCs w:val="20"/>
        </w:rPr>
      </w:pPr>
      <w:r w:rsidRPr="0096412D">
        <w:rPr>
          <w:rFonts w:eastAsia="Times New Roman" w:cs="Times New Roman"/>
          <w:sz w:val="20"/>
          <w:szCs w:val="20"/>
        </w:rPr>
        <w:t>Use of the FOUO marking is the responsibility of the originator of the Information.  Use of the FOUO marking does not automatically qualify for FOIA exemption.</w:t>
      </w:r>
    </w:p>
    <w:p w14:paraId="4585F63D" w14:textId="77777777" w:rsidR="002856D6" w:rsidRPr="0096412D" w:rsidRDefault="002856D6" w:rsidP="002856D6">
      <w:pPr>
        <w:keepNext/>
        <w:keepLines/>
        <w:jc w:val="both"/>
        <w:rPr>
          <w:rFonts w:eastAsia="Times New Roman" w:cs="Times New Roman"/>
          <w:sz w:val="20"/>
          <w:szCs w:val="20"/>
        </w:rPr>
      </w:pPr>
    </w:p>
    <w:p w14:paraId="3F4467FD" w14:textId="77777777" w:rsidR="002856D6" w:rsidRPr="0096412D" w:rsidRDefault="002856D6" w:rsidP="002856D6">
      <w:pPr>
        <w:keepNext/>
        <w:keepLines/>
        <w:ind w:firstLine="2880"/>
        <w:jc w:val="both"/>
        <w:rPr>
          <w:rFonts w:eastAsia="Times New Roman" w:cs="Times New Roman"/>
          <w:sz w:val="20"/>
          <w:szCs w:val="20"/>
        </w:rPr>
      </w:pPr>
      <w:r w:rsidRPr="0096412D">
        <w:rPr>
          <w:rFonts w:eastAsia="Times New Roman" w:cs="Times New Roman"/>
          <w:sz w:val="20"/>
          <w:szCs w:val="20"/>
        </w:rPr>
        <w:t>Technical Documents which contain Technical Information and/or Technical Data are considered FOUO documents and must be appropriately marked.</w:t>
      </w:r>
    </w:p>
    <w:p w14:paraId="3E5628FB" w14:textId="77777777" w:rsidR="002856D6" w:rsidRPr="0096412D" w:rsidRDefault="002856D6" w:rsidP="002856D6">
      <w:pPr>
        <w:keepNext/>
        <w:keepLines/>
        <w:jc w:val="both"/>
        <w:rPr>
          <w:rFonts w:eastAsia="Times New Roman" w:cs="Times New Roman"/>
          <w:sz w:val="20"/>
          <w:szCs w:val="20"/>
        </w:rPr>
      </w:pPr>
    </w:p>
    <w:p w14:paraId="0A6EF762" w14:textId="77777777" w:rsidR="002856D6" w:rsidRPr="0096412D" w:rsidRDefault="002856D6" w:rsidP="002856D6">
      <w:pPr>
        <w:keepNext/>
        <w:keepLines/>
        <w:jc w:val="both"/>
        <w:rPr>
          <w:rFonts w:cs="Times New Roman"/>
          <w:sz w:val="20"/>
          <w:szCs w:val="20"/>
        </w:rPr>
      </w:pPr>
      <w:r w:rsidRPr="0096412D">
        <w:rPr>
          <w:rFonts w:cs="Times New Roman"/>
          <w:b/>
          <w:i/>
          <w:sz w:val="20"/>
          <w:szCs w:val="20"/>
        </w:rPr>
        <w:t>[Note to ORTA:  For further information associated with FOUO markings see the Navy T2 Handbook.]</w:t>
      </w:r>
    </w:p>
    <w:p w14:paraId="5E15280B" w14:textId="77777777" w:rsidR="002856D6" w:rsidRPr="0096412D" w:rsidRDefault="002856D6" w:rsidP="002856D6">
      <w:pPr>
        <w:keepNext/>
        <w:keepLines/>
        <w:jc w:val="both"/>
        <w:rPr>
          <w:rFonts w:eastAsia="Times New Roman" w:cs="Times New Roman"/>
          <w:sz w:val="20"/>
          <w:szCs w:val="20"/>
        </w:rPr>
      </w:pPr>
    </w:p>
    <w:p w14:paraId="6CAE05BC" w14:textId="77777777" w:rsidR="002856D6" w:rsidRPr="0096412D" w:rsidRDefault="002856D6" w:rsidP="002856D6">
      <w:pPr>
        <w:keepNext/>
        <w:keepLines/>
        <w:ind w:left="2160" w:hanging="720"/>
        <w:outlineLvl w:val="4"/>
        <w:rPr>
          <w:rFonts w:eastAsiaTheme="majorEastAsia" w:cs="Times New Roman"/>
          <w:bCs/>
          <w:sz w:val="20"/>
          <w:szCs w:val="20"/>
        </w:rPr>
      </w:pPr>
      <w:bookmarkStart w:id="141" w:name="_Toc489606086"/>
      <w:bookmarkStart w:id="142" w:name="_Toc489962981"/>
      <w:r w:rsidRPr="0096412D">
        <w:rPr>
          <w:rFonts w:eastAsiaTheme="majorEastAsia" w:cs="Times New Roman"/>
          <w:bCs/>
          <w:sz w:val="20"/>
          <w:szCs w:val="20"/>
        </w:rPr>
        <w:t>7.8.2</w:t>
      </w:r>
      <w:r w:rsidRPr="0096412D">
        <w:rPr>
          <w:rFonts w:eastAsiaTheme="majorEastAsia" w:cs="Times New Roman"/>
          <w:bCs/>
          <w:sz w:val="20"/>
          <w:szCs w:val="20"/>
        </w:rPr>
        <w:tab/>
        <w:t xml:space="preserve">Markings Required for </w:t>
      </w:r>
      <w:r w:rsidRPr="0096412D">
        <w:rPr>
          <w:rFonts w:eastAsiaTheme="majorEastAsia" w:cs="Times New Roman"/>
          <w:b/>
          <w:bCs/>
          <w:sz w:val="20"/>
          <w:szCs w:val="20"/>
        </w:rPr>
        <w:t>[Navy Collaborator]</w:t>
      </w:r>
      <w:bookmarkEnd w:id="141"/>
      <w:bookmarkEnd w:id="142"/>
    </w:p>
    <w:p w14:paraId="6B1EF208" w14:textId="77777777" w:rsidR="002856D6" w:rsidRPr="0096412D" w:rsidRDefault="002856D6" w:rsidP="002856D6">
      <w:pPr>
        <w:keepNext/>
        <w:keepLines/>
        <w:jc w:val="both"/>
        <w:rPr>
          <w:rFonts w:eastAsia="Times New Roman" w:cs="Times New Roman"/>
          <w:sz w:val="20"/>
          <w:szCs w:val="20"/>
        </w:rPr>
      </w:pPr>
    </w:p>
    <w:p w14:paraId="1D381D1C" w14:textId="77777777" w:rsidR="002856D6" w:rsidRPr="0096412D" w:rsidRDefault="002856D6" w:rsidP="002856D6">
      <w:pPr>
        <w:keepNext/>
        <w:keepLines/>
        <w:ind w:left="2880" w:hanging="720"/>
        <w:outlineLvl w:val="5"/>
        <w:rPr>
          <w:rFonts w:eastAsiaTheme="majorEastAsia" w:cs="Times New Roman"/>
          <w:bCs/>
          <w:iCs/>
          <w:sz w:val="20"/>
          <w:szCs w:val="20"/>
        </w:rPr>
      </w:pPr>
      <w:bookmarkStart w:id="143" w:name="_Toc489606087"/>
      <w:bookmarkStart w:id="144" w:name="_Toc489962982"/>
      <w:r w:rsidRPr="0096412D">
        <w:rPr>
          <w:rFonts w:eastAsiaTheme="majorEastAsia" w:cs="Times New Roman"/>
          <w:bCs/>
          <w:iCs/>
          <w:sz w:val="20"/>
          <w:szCs w:val="20"/>
        </w:rPr>
        <w:t>7.8.2.1</w:t>
      </w:r>
      <w:r w:rsidRPr="0096412D">
        <w:rPr>
          <w:rFonts w:eastAsiaTheme="majorEastAsia" w:cs="Times New Roman"/>
          <w:bCs/>
          <w:iCs/>
          <w:sz w:val="20"/>
          <w:szCs w:val="20"/>
        </w:rPr>
        <w:tab/>
        <w:t>Data that are Subject to 35 U.S. Code § 205</w:t>
      </w:r>
      <w:bookmarkEnd w:id="143"/>
      <w:bookmarkEnd w:id="144"/>
    </w:p>
    <w:p w14:paraId="0CC18CEC" w14:textId="77777777" w:rsidR="002856D6" w:rsidRPr="0096412D" w:rsidRDefault="002856D6" w:rsidP="002856D6">
      <w:pPr>
        <w:keepNext/>
        <w:keepLines/>
        <w:jc w:val="both"/>
        <w:rPr>
          <w:rFonts w:eastAsia="Times New Roman" w:cs="Times New Roman"/>
          <w:sz w:val="20"/>
          <w:szCs w:val="20"/>
        </w:rPr>
      </w:pPr>
    </w:p>
    <w:p w14:paraId="7847F3BA" w14:textId="77777777" w:rsidR="002856D6" w:rsidRPr="0096412D" w:rsidRDefault="002856D6" w:rsidP="002856D6">
      <w:pPr>
        <w:keepNext/>
        <w:keepLines/>
        <w:ind w:firstLine="288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shall mark Data it provides under this Agreement that disclose one or more Inventions in which the Government owns or may own a right, title or interest, and that are subject to confidentiality under 35 U.S. Code § 205.  Such Data shall be marked:</w:t>
      </w:r>
    </w:p>
    <w:p w14:paraId="7B5E1709" w14:textId="77777777" w:rsidR="002856D6" w:rsidRPr="0096412D" w:rsidRDefault="002856D6" w:rsidP="002856D6">
      <w:pPr>
        <w:keepNext/>
        <w:keepLines/>
        <w:jc w:val="both"/>
        <w:rPr>
          <w:rFonts w:eastAsia="Times New Roman" w:cs="Times New Roman"/>
          <w:sz w:val="20"/>
          <w:szCs w:val="20"/>
        </w:rPr>
      </w:pPr>
    </w:p>
    <w:p w14:paraId="63A6A6D5" w14:textId="77777777" w:rsidR="002856D6" w:rsidRPr="0096412D" w:rsidRDefault="002856D6" w:rsidP="002856D6">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PROTECTED FROM RELEASE OR DISCLOSURE UNDER 35 U.S. Code § 205.”</w:t>
      </w:r>
    </w:p>
    <w:p w14:paraId="0B5B2F3F" w14:textId="77777777" w:rsidR="002856D6" w:rsidRPr="0096412D" w:rsidRDefault="002856D6" w:rsidP="002856D6">
      <w:pPr>
        <w:keepNext/>
        <w:keepLines/>
        <w:jc w:val="both"/>
        <w:rPr>
          <w:rFonts w:eastAsia="Times New Roman" w:cs="Times New Roman"/>
          <w:sz w:val="20"/>
          <w:szCs w:val="20"/>
        </w:rPr>
      </w:pPr>
    </w:p>
    <w:p w14:paraId="44302CA6" w14:textId="77777777" w:rsidR="002856D6" w:rsidRPr="0096412D" w:rsidRDefault="002856D6" w:rsidP="002856D6">
      <w:pPr>
        <w:keepNext/>
        <w:keepLines/>
        <w:ind w:left="2880" w:hanging="720"/>
        <w:outlineLvl w:val="5"/>
        <w:rPr>
          <w:rFonts w:eastAsiaTheme="majorEastAsia" w:cs="Times New Roman"/>
          <w:bCs/>
          <w:iCs/>
          <w:sz w:val="20"/>
          <w:szCs w:val="20"/>
        </w:rPr>
      </w:pPr>
      <w:bookmarkStart w:id="145" w:name="_Toc489606088"/>
      <w:bookmarkStart w:id="146" w:name="_Toc489962983"/>
      <w:r w:rsidRPr="0096412D">
        <w:rPr>
          <w:rFonts w:eastAsiaTheme="majorEastAsia" w:cs="Times New Roman"/>
          <w:bCs/>
          <w:iCs/>
          <w:sz w:val="20"/>
          <w:szCs w:val="20"/>
        </w:rPr>
        <w:t>7.8.2.2</w:t>
      </w:r>
      <w:r w:rsidRPr="0096412D">
        <w:rPr>
          <w:rFonts w:eastAsiaTheme="majorEastAsia" w:cs="Times New Roman"/>
          <w:bCs/>
          <w:iCs/>
          <w:sz w:val="20"/>
          <w:szCs w:val="20"/>
        </w:rPr>
        <w:tab/>
        <w:t>Data Protected Under Article 7.5</w:t>
      </w:r>
      <w:bookmarkEnd w:id="145"/>
      <w:bookmarkEnd w:id="146"/>
    </w:p>
    <w:p w14:paraId="072DAEF4" w14:textId="77777777" w:rsidR="002856D6" w:rsidRPr="0096412D" w:rsidRDefault="002856D6" w:rsidP="002856D6">
      <w:pPr>
        <w:keepNext/>
        <w:keepLines/>
        <w:jc w:val="both"/>
        <w:rPr>
          <w:rFonts w:eastAsia="Times New Roman" w:cs="Times New Roman"/>
          <w:sz w:val="20"/>
          <w:szCs w:val="20"/>
        </w:rPr>
      </w:pPr>
    </w:p>
    <w:p w14:paraId="7E9D8786" w14:textId="77777777" w:rsidR="002856D6" w:rsidRPr="0096412D" w:rsidRDefault="002856D6" w:rsidP="002856D6">
      <w:pPr>
        <w:keepNext/>
        <w:keepLines/>
        <w:ind w:left="90" w:firstLine="279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shall place a proprietary marking on each medium used for recording Data that </w:t>
      </w:r>
      <w:r w:rsidRPr="0096412D">
        <w:rPr>
          <w:rFonts w:eastAsia="Times New Roman" w:cs="Times New Roman"/>
          <w:b/>
          <w:sz w:val="20"/>
          <w:szCs w:val="20"/>
        </w:rPr>
        <w:t>[Navy Collaborator]</w:t>
      </w:r>
      <w:r w:rsidRPr="0096412D">
        <w:rPr>
          <w:rFonts w:eastAsia="Times New Roman" w:cs="Times New Roman"/>
          <w:sz w:val="20"/>
          <w:szCs w:val="20"/>
        </w:rPr>
        <w:t xml:space="preserve"> provides to </w:t>
      </w:r>
      <w:r w:rsidRPr="0096412D">
        <w:rPr>
          <w:rFonts w:eastAsia="Times New Roman" w:cs="Times New Roman"/>
          <w:color w:val="0000FF"/>
          <w:sz w:val="20"/>
          <w:szCs w:val="20"/>
        </w:rPr>
        <w:t>any Non-Navy Collaborator</w:t>
      </w:r>
      <w:r w:rsidRPr="0096412D">
        <w:rPr>
          <w:rFonts w:eastAsia="Times New Roman" w:cs="Times New Roman"/>
          <w:sz w:val="20"/>
          <w:szCs w:val="20"/>
        </w:rPr>
        <w:t xml:space="preserve">, where the Collaborators have agreed, under </w:t>
      </w:r>
      <w:r>
        <w:rPr>
          <w:rFonts w:eastAsia="Times New Roman" w:cs="Times New Roman"/>
          <w:sz w:val="20"/>
          <w:szCs w:val="20"/>
        </w:rPr>
        <w:t>second</w:t>
      </w:r>
      <w:r w:rsidRPr="0096412D">
        <w:rPr>
          <w:rFonts w:eastAsia="Times New Roman" w:cs="Times New Roman"/>
          <w:sz w:val="20"/>
          <w:szCs w:val="20"/>
        </w:rPr>
        <w:t xml:space="preserve"> paragraph of Article 7.5 of this Agreement, to protect such Data for up to five (5) years.  The marking shall state:</w:t>
      </w:r>
    </w:p>
    <w:p w14:paraId="7C652B6B" w14:textId="77777777" w:rsidR="002856D6" w:rsidRPr="0096412D" w:rsidRDefault="002856D6" w:rsidP="002856D6">
      <w:pPr>
        <w:keepNext/>
        <w:keepLines/>
        <w:jc w:val="both"/>
        <w:rPr>
          <w:rFonts w:eastAsia="Times New Roman" w:cs="Times New Roman"/>
          <w:sz w:val="20"/>
          <w:szCs w:val="20"/>
        </w:rPr>
      </w:pPr>
    </w:p>
    <w:p w14:paraId="503F9EEE" w14:textId="77777777" w:rsidR="002856D6" w:rsidRPr="0096412D" w:rsidRDefault="002856D6" w:rsidP="002856D6">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SHALL BE PROTECTED BY THE </w:t>
      </w:r>
      <w:r w:rsidRPr="0096412D">
        <w:rPr>
          <w:rFonts w:eastAsia="Times New Roman" w:cs="Times New Roman"/>
          <w:b/>
          <w:sz w:val="20"/>
          <w:szCs w:val="20"/>
        </w:rPr>
        <w:t>[Non-Navy Collaborator]</w:t>
      </w:r>
      <w:r w:rsidRPr="0096412D">
        <w:rPr>
          <w:rFonts w:eastAsia="Times New Roman" w:cs="Times New Roman"/>
          <w:sz w:val="20"/>
          <w:szCs w:val="20"/>
        </w:rPr>
        <w:t xml:space="preserve"> FOR A PERIOD OF </w:t>
      </w:r>
      <w:r w:rsidRPr="0096412D">
        <w:rPr>
          <w:rFonts w:eastAsia="Times New Roman" w:cs="Times New Roman"/>
          <w:b/>
          <w:sz w:val="20"/>
          <w:szCs w:val="20"/>
        </w:rPr>
        <w:t>[state a number up to</w:t>
      </w:r>
      <w:r w:rsidRPr="0096412D">
        <w:rPr>
          <w:rFonts w:eastAsia="Times New Roman" w:cs="Times New Roman"/>
          <w:sz w:val="20"/>
          <w:szCs w:val="20"/>
        </w:rPr>
        <w:t xml:space="preserve"> </w:t>
      </w:r>
      <w:r w:rsidRPr="0096412D">
        <w:rPr>
          <w:rFonts w:eastAsia="Times New Roman" w:cs="Times New Roman"/>
          <w:b/>
          <w:sz w:val="20"/>
          <w:szCs w:val="20"/>
        </w:rPr>
        <w:t>five years]</w:t>
      </w:r>
      <w:r w:rsidRPr="0096412D">
        <w:rPr>
          <w:rFonts w:eastAsia="Times New Roman" w:cs="Times New Roman"/>
          <w:sz w:val="20"/>
          <w:szCs w:val="20"/>
        </w:rPr>
        <w:t xml:space="preserve"> FROM </w:t>
      </w:r>
      <w:r w:rsidRPr="0096412D">
        <w:rPr>
          <w:rFonts w:eastAsia="Times New Roman" w:cs="Times New Roman"/>
          <w:b/>
          <w:sz w:val="20"/>
          <w:szCs w:val="20"/>
        </w:rPr>
        <w:t>[state the date of generation]</w:t>
      </w:r>
      <w:r w:rsidRPr="0096412D">
        <w:rPr>
          <w:rFonts w:eastAsia="Times New Roman" w:cs="Times New Roman"/>
          <w:sz w:val="20"/>
          <w:szCs w:val="20"/>
        </w:rPr>
        <w:t>.”</w:t>
      </w:r>
    </w:p>
    <w:p w14:paraId="33C1026E" w14:textId="77777777" w:rsidR="002856D6" w:rsidRPr="0096412D" w:rsidRDefault="002856D6" w:rsidP="002856D6">
      <w:pPr>
        <w:keepNext/>
        <w:keepLines/>
        <w:jc w:val="both"/>
        <w:rPr>
          <w:rFonts w:eastAsia="Times New Roman" w:cs="Times New Roman"/>
          <w:sz w:val="20"/>
          <w:szCs w:val="20"/>
        </w:rPr>
      </w:pPr>
    </w:p>
    <w:p w14:paraId="0E86F401" w14:textId="77777777" w:rsidR="002856D6" w:rsidRPr="0096412D" w:rsidRDefault="002856D6" w:rsidP="002856D6">
      <w:pPr>
        <w:keepNext/>
        <w:keepLines/>
        <w:ind w:left="2160" w:hanging="720"/>
        <w:outlineLvl w:val="4"/>
        <w:rPr>
          <w:rFonts w:eastAsiaTheme="majorEastAsia" w:cs="Times New Roman"/>
          <w:bCs/>
          <w:sz w:val="20"/>
          <w:szCs w:val="20"/>
        </w:rPr>
      </w:pPr>
      <w:bookmarkStart w:id="147" w:name="_Toc489606089"/>
      <w:bookmarkStart w:id="148" w:name="_Toc489962984"/>
      <w:r w:rsidRPr="0096412D">
        <w:rPr>
          <w:rFonts w:eastAsiaTheme="majorEastAsia" w:cs="Times New Roman"/>
          <w:bCs/>
          <w:sz w:val="20"/>
          <w:szCs w:val="20"/>
        </w:rPr>
        <w:t>7.8.3</w:t>
      </w:r>
      <w:r w:rsidRPr="0096412D">
        <w:rPr>
          <w:rFonts w:eastAsiaTheme="majorEastAsia" w:cs="Times New Roman"/>
          <w:bCs/>
          <w:sz w:val="20"/>
          <w:szCs w:val="20"/>
        </w:rPr>
        <w:tab/>
        <w:t xml:space="preserve">Markings Required for </w:t>
      </w:r>
      <w:r w:rsidRPr="0096412D">
        <w:rPr>
          <w:rFonts w:eastAsiaTheme="majorEastAsia" w:cs="Times New Roman"/>
          <w:bCs/>
          <w:color w:val="0000FF"/>
          <w:sz w:val="20"/>
          <w:szCs w:val="20"/>
        </w:rPr>
        <w:t>Non-Navy Collaborators</w:t>
      </w:r>
      <w:bookmarkEnd w:id="147"/>
      <w:bookmarkEnd w:id="148"/>
    </w:p>
    <w:p w14:paraId="6A4B8D1F" w14:textId="77777777" w:rsidR="002856D6" w:rsidRPr="0096412D" w:rsidRDefault="002856D6" w:rsidP="002856D6">
      <w:pPr>
        <w:keepNext/>
        <w:keepLines/>
        <w:jc w:val="both"/>
        <w:rPr>
          <w:rFonts w:eastAsia="Times New Roman" w:cs="Times New Roman"/>
          <w:sz w:val="20"/>
          <w:szCs w:val="20"/>
        </w:rPr>
      </w:pPr>
    </w:p>
    <w:p w14:paraId="6F71D864" w14:textId="77777777" w:rsidR="002856D6" w:rsidRPr="0096412D" w:rsidRDefault="002856D6" w:rsidP="002856D6">
      <w:pPr>
        <w:keepNext/>
        <w:keepLines/>
        <w:ind w:left="2880" w:hanging="720"/>
        <w:outlineLvl w:val="5"/>
        <w:rPr>
          <w:rFonts w:eastAsiaTheme="majorEastAsia" w:cs="Times New Roman"/>
          <w:bCs/>
          <w:iCs/>
          <w:sz w:val="20"/>
          <w:szCs w:val="20"/>
        </w:rPr>
      </w:pPr>
      <w:bookmarkStart w:id="149" w:name="_Toc489606090"/>
      <w:bookmarkStart w:id="150" w:name="_Toc489962985"/>
      <w:r w:rsidRPr="0096412D">
        <w:rPr>
          <w:rFonts w:eastAsiaTheme="majorEastAsia" w:cs="Times New Roman"/>
          <w:bCs/>
          <w:iCs/>
          <w:sz w:val="20"/>
          <w:szCs w:val="20"/>
        </w:rPr>
        <w:t>7.8.3.1</w:t>
      </w:r>
      <w:r w:rsidRPr="0096412D">
        <w:rPr>
          <w:rFonts w:eastAsiaTheme="majorEastAsia" w:cs="Times New Roman"/>
          <w:bCs/>
          <w:iCs/>
          <w:sz w:val="20"/>
          <w:szCs w:val="20"/>
        </w:rPr>
        <w:tab/>
        <w:t>Data that are Proprietary Information</w:t>
      </w:r>
      <w:bookmarkEnd w:id="149"/>
      <w:bookmarkEnd w:id="150"/>
    </w:p>
    <w:p w14:paraId="7D877760" w14:textId="77777777" w:rsidR="002856D6" w:rsidRPr="0096412D" w:rsidRDefault="002856D6" w:rsidP="002856D6">
      <w:pPr>
        <w:keepNext/>
        <w:keepLines/>
        <w:jc w:val="both"/>
        <w:rPr>
          <w:rFonts w:eastAsia="Times New Roman" w:cs="Times New Roman"/>
          <w:sz w:val="20"/>
          <w:szCs w:val="20"/>
        </w:rPr>
      </w:pPr>
    </w:p>
    <w:p w14:paraId="50FB923D" w14:textId="77777777" w:rsidR="002856D6" w:rsidRPr="0096412D" w:rsidRDefault="002856D6" w:rsidP="002856D6">
      <w:pPr>
        <w:keepNext/>
        <w:keepLines/>
        <w:ind w:firstLine="2880"/>
        <w:jc w:val="both"/>
        <w:rPr>
          <w:rFonts w:eastAsia="Times New Roman" w:cs="Times New Roman"/>
          <w:sz w:val="20"/>
          <w:szCs w:val="20"/>
        </w:rPr>
      </w:pPr>
      <w:r w:rsidRPr="0096412D">
        <w:rPr>
          <w:rFonts w:eastAsia="Times New Roman" w:cs="Times New Roman"/>
          <w:color w:val="0000FF"/>
          <w:sz w:val="20"/>
          <w:szCs w:val="20"/>
        </w:rPr>
        <w:t xml:space="preserve">A Non-Navy Collaborator providing Proprietary Information </w:t>
      </w:r>
      <w:r w:rsidRPr="0096412D">
        <w:rPr>
          <w:rFonts w:eastAsia="Times New Roman" w:cs="Times New Roman"/>
          <w:sz w:val="20"/>
          <w:szCs w:val="20"/>
        </w:rPr>
        <w:t xml:space="preserve">shall place a proprietary marking on each medium used for recording Data that </w:t>
      </w:r>
      <w:r w:rsidRPr="0096412D">
        <w:rPr>
          <w:rFonts w:eastAsia="Times New Roman" w:cs="Times New Roman"/>
          <w:color w:val="0000FF"/>
          <w:sz w:val="20"/>
          <w:szCs w:val="20"/>
        </w:rPr>
        <w:t xml:space="preserve">the Non-Navy Collaborator </w:t>
      </w:r>
      <w:r w:rsidRPr="0096412D">
        <w:rPr>
          <w:rFonts w:eastAsia="Times New Roman" w:cs="Times New Roman"/>
          <w:sz w:val="20"/>
          <w:szCs w:val="20"/>
        </w:rPr>
        <w:t xml:space="preserve">provides to </w:t>
      </w:r>
      <w:r w:rsidRPr="0096412D">
        <w:rPr>
          <w:rFonts w:eastAsia="Times New Roman" w:cs="Times New Roman"/>
          <w:color w:val="0000FF"/>
          <w:sz w:val="20"/>
          <w:szCs w:val="20"/>
        </w:rPr>
        <w:t xml:space="preserve">any Collaborator </w:t>
      </w:r>
      <w:r w:rsidRPr="0096412D">
        <w:rPr>
          <w:rFonts w:eastAsia="Times New Roman" w:cs="Times New Roman"/>
          <w:sz w:val="20"/>
          <w:szCs w:val="20"/>
        </w:rPr>
        <w:t xml:space="preserve">under this Agreement that </w:t>
      </w:r>
      <w:r w:rsidRPr="0096412D">
        <w:rPr>
          <w:rFonts w:eastAsia="Times New Roman" w:cs="Times New Roman"/>
          <w:color w:val="0000FF"/>
          <w:sz w:val="20"/>
          <w:szCs w:val="20"/>
        </w:rPr>
        <w:t xml:space="preserve">the Non-Navy Collaborator </w:t>
      </w:r>
      <w:r w:rsidRPr="0096412D">
        <w:rPr>
          <w:rFonts w:eastAsia="Times New Roman" w:cs="Times New Roman"/>
          <w:sz w:val="20"/>
          <w:szCs w:val="20"/>
        </w:rPr>
        <w:t>asserts is Proprietary Information.</w:t>
      </w:r>
    </w:p>
    <w:p w14:paraId="5E260B72" w14:textId="77777777" w:rsidR="002856D6" w:rsidRPr="0096412D" w:rsidRDefault="002856D6" w:rsidP="002856D6">
      <w:pPr>
        <w:keepNext/>
        <w:keepLines/>
        <w:jc w:val="both"/>
        <w:rPr>
          <w:rFonts w:eastAsia="Times New Roman" w:cs="Times New Roman"/>
          <w:sz w:val="20"/>
          <w:szCs w:val="20"/>
        </w:rPr>
      </w:pPr>
    </w:p>
    <w:p w14:paraId="7491F3B8" w14:textId="77777777" w:rsidR="002856D6" w:rsidRPr="0096412D" w:rsidRDefault="002856D6" w:rsidP="002856D6">
      <w:pPr>
        <w:keepNext/>
        <w:keepLines/>
        <w:jc w:val="both"/>
        <w:rPr>
          <w:rFonts w:eastAsia="Times New Roman" w:cs="Times New Roman"/>
          <w:sz w:val="20"/>
          <w:szCs w:val="20"/>
        </w:rPr>
      </w:pPr>
      <w:r w:rsidRPr="0096412D">
        <w:rPr>
          <w:rFonts w:eastAsia="Times New Roman" w:cs="Times New Roman"/>
          <w:sz w:val="20"/>
          <w:szCs w:val="20"/>
        </w:rPr>
        <w:t>For Non-Subject Data that are Proprietary Information the Marking shall state:</w:t>
      </w:r>
    </w:p>
    <w:p w14:paraId="1E3FDBD9" w14:textId="77777777" w:rsidR="002856D6" w:rsidRPr="0096412D" w:rsidRDefault="002856D6" w:rsidP="002856D6">
      <w:pPr>
        <w:keepNext/>
        <w:keepLines/>
        <w:jc w:val="both"/>
        <w:rPr>
          <w:rFonts w:eastAsia="Times New Roman" w:cs="Times New Roman"/>
          <w:sz w:val="20"/>
          <w:szCs w:val="20"/>
        </w:rPr>
      </w:pPr>
    </w:p>
    <w:p w14:paraId="12E1CD01" w14:textId="77777777" w:rsidR="002856D6" w:rsidRPr="0096412D" w:rsidRDefault="002856D6" w:rsidP="002856D6">
      <w:pPr>
        <w:keepNext/>
        <w:keepLines/>
        <w:jc w:val="both"/>
        <w:rPr>
          <w:rFonts w:eastAsia="Times New Roman" w:cs="Times New Roman"/>
          <w:sz w:val="20"/>
          <w:szCs w:val="20"/>
        </w:rPr>
      </w:pPr>
      <w:r w:rsidRPr="0096412D">
        <w:rPr>
          <w:rFonts w:eastAsia="Times New Roman" w:cs="Times New Roman"/>
          <w:sz w:val="20"/>
          <w:szCs w:val="20"/>
        </w:rPr>
        <w:t xml:space="preserve">“PROPRIETARY INFORMATION OF </w:t>
      </w:r>
      <w:r w:rsidRPr="0096412D">
        <w:rPr>
          <w:rFonts w:eastAsia="Times New Roman" w:cs="Times New Roman"/>
          <w:b/>
          <w:sz w:val="20"/>
          <w:szCs w:val="20"/>
        </w:rPr>
        <w:t>[Non-Navy Collaborator]</w:t>
      </w:r>
      <w:r w:rsidRPr="0096412D">
        <w:rPr>
          <w:rFonts w:eastAsia="Times New Roman" w:cs="Times New Roman"/>
          <w:sz w:val="20"/>
          <w:szCs w:val="20"/>
        </w:rPr>
        <w:t xml:space="preserve"> – </w:t>
      </w:r>
      <w:r w:rsidRPr="0096412D">
        <w:rPr>
          <w:rFonts w:eastAsia="Times New Roman" w:cs="Times New Roman"/>
          <w:b/>
          <w:color w:val="0000FF"/>
          <w:sz w:val="20"/>
          <w:szCs w:val="20"/>
        </w:rPr>
        <w:t>[Collaborator]</w:t>
      </w:r>
      <w:r w:rsidRPr="0096412D">
        <w:rPr>
          <w:rFonts w:eastAsia="Times New Roman" w:cs="Times New Roman"/>
          <w:sz w:val="20"/>
          <w:szCs w:val="20"/>
        </w:rPr>
        <w:t xml:space="preserve"> MAY USE ONLY FOR PURPOSE OF CRADA NUMBER NCRADA – </w:t>
      </w:r>
      <w:r w:rsidRPr="0096412D">
        <w:rPr>
          <w:rFonts w:eastAsia="Times New Roman" w:cs="Times New Roman"/>
          <w:b/>
          <w:sz w:val="20"/>
          <w:szCs w:val="20"/>
        </w:rPr>
        <w:t>[Navy Collaborator]</w:t>
      </w:r>
      <w:r w:rsidRPr="0096412D">
        <w:rPr>
          <w:rFonts w:eastAsia="Times New Roman" w:cs="Times New Roman"/>
          <w:sz w:val="20"/>
          <w:szCs w:val="20"/>
        </w:rPr>
        <w:t xml:space="preserve"> – [last two digits of FY] – [lab CRADA sequence number]”</w:t>
      </w:r>
    </w:p>
    <w:p w14:paraId="7B82698A" w14:textId="77777777" w:rsidR="002856D6" w:rsidRPr="0096412D" w:rsidRDefault="002856D6" w:rsidP="002856D6">
      <w:pPr>
        <w:keepNext/>
        <w:keepLines/>
        <w:jc w:val="both"/>
        <w:rPr>
          <w:rFonts w:eastAsia="Times New Roman" w:cs="Times New Roman"/>
          <w:sz w:val="20"/>
          <w:szCs w:val="20"/>
        </w:rPr>
      </w:pPr>
    </w:p>
    <w:p w14:paraId="5517CC97" w14:textId="77777777" w:rsidR="002856D6" w:rsidRPr="0096412D" w:rsidRDefault="002856D6" w:rsidP="002856D6">
      <w:pPr>
        <w:keepNext/>
        <w:keepLines/>
        <w:jc w:val="both"/>
        <w:rPr>
          <w:rFonts w:eastAsia="Times New Roman" w:cs="Times New Roman"/>
          <w:sz w:val="20"/>
          <w:szCs w:val="20"/>
        </w:rPr>
      </w:pPr>
      <w:r w:rsidRPr="0096412D">
        <w:rPr>
          <w:rFonts w:eastAsia="Times New Roman" w:cs="Times New Roman"/>
          <w:sz w:val="20"/>
          <w:szCs w:val="20"/>
        </w:rPr>
        <w:t>For Subject Data that are Proprietary Information the Marking shall state:</w:t>
      </w:r>
    </w:p>
    <w:p w14:paraId="0D10A7A2" w14:textId="77777777" w:rsidR="002856D6" w:rsidRPr="0096412D" w:rsidRDefault="002856D6" w:rsidP="002856D6">
      <w:pPr>
        <w:keepNext/>
        <w:keepLines/>
        <w:jc w:val="both"/>
        <w:rPr>
          <w:rFonts w:eastAsia="Times New Roman" w:cs="Times New Roman"/>
          <w:sz w:val="20"/>
          <w:szCs w:val="20"/>
        </w:rPr>
      </w:pPr>
    </w:p>
    <w:p w14:paraId="52FB9F1C" w14:textId="77777777" w:rsidR="002856D6" w:rsidRPr="0096412D" w:rsidRDefault="002856D6" w:rsidP="002856D6">
      <w:pPr>
        <w:keepNext/>
        <w:keepLines/>
        <w:jc w:val="both"/>
        <w:rPr>
          <w:rFonts w:eastAsia="Times New Roman" w:cs="Times New Roman"/>
          <w:sz w:val="20"/>
          <w:szCs w:val="20"/>
        </w:rPr>
      </w:pPr>
      <w:r w:rsidRPr="0096412D">
        <w:rPr>
          <w:rFonts w:eastAsia="Times New Roman" w:cs="Times New Roman"/>
          <w:sz w:val="20"/>
          <w:szCs w:val="20"/>
        </w:rPr>
        <w:t xml:space="preserve">“PROPRIETARY INFORMATION OF </w:t>
      </w:r>
      <w:r w:rsidRPr="0096412D">
        <w:rPr>
          <w:rFonts w:eastAsia="Times New Roman" w:cs="Times New Roman"/>
          <w:b/>
          <w:sz w:val="20"/>
          <w:szCs w:val="20"/>
        </w:rPr>
        <w:t>[Non-Navy Collaborator]</w:t>
      </w:r>
      <w:r w:rsidRPr="0096412D">
        <w:rPr>
          <w:rFonts w:eastAsia="Times New Roman" w:cs="Times New Roman"/>
          <w:sz w:val="20"/>
          <w:szCs w:val="20"/>
        </w:rPr>
        <w:t xml:space="preserve"> – GOVERNMENT </w:t>
      </w:r>
      <w:r w:rsidRPr="0096412D">
        <w:rPr>
          <w:rFonts w:eastAsia="Times New Roman" w:cs="Times New Roman"/>
          <w:color w:val="0000FF"/>
          <w:sz w:val="20"/>
          <w:szCs w:val="20"/>
        </w:rPr>
        <w:t xml:space="preserve">AND [OTHER NON-NAVY COLLABORATORS] HAVE </w:t>
      </w:r>
      <w:r w:rsidRPr="0096412D">
        <w:rPr>
          <w:rFonts w:eastAsia="Times New Roman" w:cs="Times New Roman"/>
          <w:sz w:val="20"/>
          <w:szCs w:val="20"/>
        </w:rPr>
        <w:t xml:space="preserve">CERTAIN RIGHTS UNDER CRADA NUMBER NCRADA – </w:t>
      </w:r>
      <w:r w:rsidRPr="0096412D">
        <w:rPr>
          <w:rFonts w:eastAsia="Times New Roman" w:cs="Times New Roman"/>
          <w:b/>
          <w:sz w:val="20"/>
          <w:szCs w:val="20"/>
        </w:rPr>
        <w:t>[Navy Collaborator]</w:t>
      </w:r>
      <w:r w:rsidRPr="0096412D">
        <w:rPr>
          <w:rFonts w:eastAsia="Times New Roman" w:cs="Times New Roman"/>
          <w:sz w:val="20"/>
          <w:szCs w:val="20"/>
        </w:rPr>
        <w:t xml:space="preserve"> – [last two digits of FY] – [lab CRADA sequence number].”</w:t>
      </w:r>
    </w:p>
    <w:p w14:paraId="1A13C3ED" w14:textId="77777777" w:rsidR="002856D6" w:rsidRPr="0096412D" w:rsidRDefault="002856D6" w:rsidP="002856D6">
      <w:pPr>
        <w:keepNext/>
        <w:keepLines/>
        <w:jc w:val="both"/>
        <w:rPr>
          <w:rFonts w:eastAsia="Times New Roman" w:cs="Times New Roman"/>
          <w:sz w:val="20"/>
          <w:szCs w:val="20"/>
        </w:rPr>
      </w:pPr>
    </w:p>
    <w:p w14:paraId="03500AE8" w14:textId="77777777" w:rsidR="002856D6" w:rsidRPr="0096412D" w:rsidRDefault="002856D6" w:rsidP="002856D6">
      <w:pPr>
        <w:keepNext/>
        <w:keepLines/>
        <w:jc w:val="both"/>
        <w:rPr>
          <w:rFonts w:eastAsia="Times New Roman" w:cs="Times New Roman"/>
          <w:color w:val="0000FF"/>
          <w:sz w:val="20"/>
          <w:szCs w:val="20"/>
        </w:rPr>
      </w:pPr>
      <w:r w:rsidRPr="0096412D">
        <w:rPr>
          <w:rFonts w:eastAsia="Times New Roman" w:cs="Times New Roman"/>
          <w:color w:val="0000FF"/>
          <w:sz w:val="20"/>
          <w:szCs w:val="20"/>
        </w:rPr>
        <w:t>All Collaborators together shall confer to determine if such marking is appropriate, with reference to the Definition of Proprietary Information in Article 1.</w:t>
      </w:r>
    </w:p>
    <w:p w14:paraId="30BF156A" w14:textId="77777777" w:rsidR="002856D6" w:rsidRPr="0096412D" w:rsidRDefault="002856D6" w:rsidP="002856D6">
      <w:pPr>
        <w:keepNext/>
        <w:keepLines/>
        <w:jc w:val="both"/>
        <w:rPr>
          <w:rFonts w:eastAsia="Times New Roman" w:cs="Times New Roman"/>
          <w:sz w:val="20"/>
          <w:szCs w:val="20"/>
        </w:rPr>
      </w:pPr>
    </w:p>
    <w:p w14:paraId="2DA540A7" w14:textId="77777777" w:rsidR="002856D6" w:rsidRPr="0096412D" w:rsidRDefault="002856D6" w:rsidP="002856D6">
      <w:pPr>
        <w:keepNext/>
        <w:keepLines/>
        <w:ind w:left="720"/>
        <w:outlineLvl w:val="2"/>
        <w:rPr>
          <w:rFonts w:eastAsia="Times New Roman" w:cs="Times New Roman"/>
          <w:bCs/>
          <w:sz w:val="20"/>
          <w:szCs w:val="20"/>
        </w:rPr>
      </w:pPr>
      <w:bookmarkStart w:id="151" w:name="_Toc489606091"/>
      <w:bookmarkStart w:id="152" w:name="_Toc489962986"/>
      <w:bookmarkStart w:id="153" w:name="_Toc494280495"/>
      <w:r w:rsidRPr="0096412D">
        <w:rPr>
          <w:rFonts w:eastAsia="Times New Roman" w:cs="Times New Roman"/>
          <w:bCs/>
          <w:sz w:val="20"/>
          <w:szCs w:val="20"/>
        </w:rPr>
        <w:t>7.9</w:t>
      </w:r>
      <w:r w:rsidRPr="0096412D">
        <w:rPr>
          <w:rFonts w:eastAsia="Times New Roman" w:cs="Times New Roman"/>
          <w:bCs/>
          <w:sz w:val="20"/>
          <w:szCs w:val="20"/>
        </w:rPr>
        <w:tab/>
        <w:t>Subject Inventions</w:t>
      </w:r>
      <w:bookmarkEnd w:id="151"/>
      <w:bookmarkEnd w:id="152"/>
      <w:bookmarkEnd w:id="153"/>
    </w:p>
    <w:p w14:paraId="37AE198A" w14:textId="77777777" w:rsidR="002856D6" w:rsidRPr="0096412D" w:rsidRDefault="002856D6" w:rsidP="002856D6">
      <w:pPr>
        <w:keepNext/>
        <w:keepLines/>
        <w:jc w:val="both"/>
        <w:rPr>
          <w:rFonts w:eastAsia="Times New Roman" w:cs="Times New Roman"/>
          <w:sz w:val="20"/>
          <w:szCs w:val="20"/>
        </w:rPr>
      </w:pPr>
    </w:p>
    <w:p w14:paraId="2D1698ED" w14:textId="77777777" w:rsidR="002856D6" w:rsidRPr="0096412D" w:rsidRDefault="002856D6" w:rsidP="002856D6">
      <w:pPr>
        <w:keepNext/>
        <w:keepLines/>
        <w:ind w:left="2160" w:hanging="720"/>
        <w:outlineLvl w:val="4"/>
        <w:rPr>
          <w:rFonts w:eastAsiaTheme="majorEastAsia" w:cs="Times New Roman"/>
          <w:bCs/>
          <w:sz w:val="20"/>
          <w:szCs w:val="20"/>
        </w:rPr>
      </w:pPr>
      <w:bookmarkStart w:id="154" w:name="_Toc489606092"/>
      <w:bookmarkStart w:id="155" w:name="_Toc489962987"/>
      <w:r w:rsidRPr="0096412D">
        <w:rPr>
          <w:rFonts w:eastAsiaTheme="majorEastAsia" w:cs="Times New Roman"/>
          <w:bCs/>
          <w:sz w:val="20"/>
          <w:szCs w:val="20"/>
        </w:rPr>
        <w:t>7.9.1</w:t>
      </w:r>
      <w:r w:rsidRPr="0096412D">
        <w:rPr>
          <w:rFonts w:eastAsiaTheme="majorEastAsia" w:cs="Times New Roman"/>
          <w:bCs/>
          <w:sz w:val="20"/>
          <w:szCs w:val="20"/>
        </w:rPr>
        <w:tab/>
        <w:t>Reporting of Subject Inventions</w:t>
      </w:r>
      <w:bookmarkEnd w:id="154"/>
      <w:bookmarkEnd w:id="155"/>
    </w:p>
    <w:p w14:paraId="56F5951D" w14:textId="77777777" w:rsidR="002856D6" w:rsidRPr="0096412D" w:rsidRDefault="002856D6" w:rsidP="002856D6">
      <w:pPr>
        <w:keepNext/>
        <w:keepLines/>
        <w:jc w:val="both"/>
        <w:rPr>
          <w:rFonts w:eastAsia="Times New Roman" w:cs="Times New Roman"/>
          <w:sz w:val="20"/>
          <w:szCs w:val="20"/>
        </w:rPr>
      </w:pPr>
    </w:p>
    <w:p w14:paraId="26664B49"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 xml:space="preserve">Within sixty (60) days of Making an Invention resulting from the Cooperative Work, and prior to disclosure of the Invention to any third parties, unless a shorter time period is required by circumstances, the inventor(s) shall submit an Invention Disclosure to their employer.  In the case of an Invention Made by </w:t>
      </w:r>
      <w:r w:rsidRPr="0096412D">
        <w:rPr>
          <w:rFonts w:eastAsia="Times New Roman" w:cs="Times New Roman"/>
          <w:color w:val="0000FF"/>
          <w:sz w:val="20"/>
          <w:szCs w:val="20"/>
        </w:rPr>
        <w:t>employees of more than one</w:t>
      </w:r>
      <w:r w:rsidRPr="0096412D">
        <w:rPr>
          <w:rFonts w:eastAsia="Times New Roman" w:cs="Times New Roman"/>
          <w:sz w:val="20"/>
          <w:szCs w:val="20"/>
        </w:rPr>
        <w:t xml:space="preserve"> Collaborator, the inventors of each Collaborator shall submit an Invention Disclosure to their respective employer.  Each Collaborator shall provide the other Collaborator</w:t>
      </w:r>
      <w:r w:rsidRPr="0096412D">
        <w:rPr>
          <w:rFonts w:eastAsia="Times New Roman" w:cs="Times New Roman"/>
          <w:color w:val="0000FF"/>
          <w:sz w:val="20"/>
          <w:szCs w:val="20"/>
        </w:rPr>
        <w:t>s</w:t>
      </w:r>
      <w:r w:rsidRPr="0096412D">
        <w:rPr>
          <w:rFonts w:eastAsia="Times New Roman" w:cs="Times New Roman"/>
          <w:sz w:val="20"/>
          <w:szCs w:val="20"/>
        </w:rPr>
        <w:t xml:space="preserve"> with a copy of each Invention Disclosure reporting a Subject Invention within sixty (60) days of receiving the Invention Disclosure from its inventor(s).</w:t>
      </w:r>
    </w:p>
    <w:p w14:paraId="3D62E984" w14:textId="77777777" w:rsidR="002856D6" w:rsidRPr="0096412D" w:rsidRDefault="002856D6" w:rsidP="002856D6">
      <w:pPr>
        <w:keepNext/>
        <w:keepLines/>
        <w:jc w:val="both"/>
        <w:rPr>
          <w:rFonts w:eastAsia="Times New Roman" w:cs="Times New Roman"/>
          <w:sz w:val="20"/>
          <w:szCs w:val="20"/>
        </w:rPr>
      </w:pPr>
    </w:p>
    <w:p w14:paraId="16A5370F" w14:textId="77777777" w:rsidR="002856D6" w:rsidRPr="0096412D" w:rsidRDefault="002856D6" w:rsidP="002856D6">
      <w:pPr>
        <w:keepNext/>
        <w:keepLines/>
        <w:ind w:left="2160" w:hanging="720"/>
        <w:outlineLvl w:val="4"/>
        <w:rPr>
          <w:rFonts w:eastAsiaTheme="majorEastAsia" w:cs="Times New Roman"/>
          <w:bCs/>
          <w:sz w:val="20"/>
          <w:szCs w:val="20"/>
        </w:rPr>
      </w:pPr>
      <w:bookmarkStart w:id="156" w:name="_Toc489606093"/>
      <w:bookmarkStart w:id="157" w:name="_Toc489962988"/>
      <w:r w:rsidRPr="0096412D">
        <w:rPr>
          <w:rFonts w:eastAsiaTheme="majorEastAsia" w:cs="Times New Roman"/>
          <w:bCs/>
          <w:sz w:val="20"/>
          <w:szCs w:val="20"/>
        </w:rPr>
        <w:t>7.9.2</w:t>
      </w:r>
      <w:r w:rsidRPr="0096412D">
        <w:rPr>
          <w:rFonts w:eastAsiaTheme="majorEastAsia" w:cs="Times New Roman"/>
          <w:bCs/>
          <w:sz w:val="20"/>
          <w:szCs w:val="20"/>
        </w:rPr>
        <w:tab/>
        <w:t>Determination of Subject Inventions</w:t>
      </w:r>
      <w:bookmarkEnd w:id="156"/>
      <w:bookmarkEnd w:id="157"/>
    </w:p>
    <w:p w14:paraId="5B3E0693" w14:textId="77777777" w:rsidR="002856D6" w:rsidRPr="0096412D" w:rsidRDefault="002856D6" w:rsidP="002856D6">
      <w:pPr>
        <w:keepNext/>
        <w:keepLines/>
        <w:jc w:val="both"/>
        <w:rPr>
          <w:rFonts w:eastAsia="Times New Roman" w:cs="Times New Roman"/>
          <w:sz w:val="20"/>
          <w:szCs w:val="20"/>
        </w:rPr>
      </w:pPr>
    </w:p>
    <w:p w14:paraId="758F2438"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The Collaborators shall review each Invention Disclosure resulting from the Collaborative Work and shall confer and consult to determine whether an Invention Disclosure represents a Subject Invention.</w:t>
      </w:r>
    </w:p>
    <w:p w14:paraId="0F6D6AFD" w14:textId="77777777" w:rsidR="002856D6" w:rsidRPr="0096412D" w:rsidRDefault="002856D6" w:rsidP="002856D6">
      <w:pPr>
        <w:keepNext/>
        <w:keepLines/>
        <w:jc w:val="both"/>
        <w:rPr>
          <w:rFonts w:eastAsia="Times New Roman" w:cs="Times New Roman"/>
          <w:sz w:val="20"/>
          <w:szCs w:val="20"/>
        </w:rPr>
      </w:pPr>
    </w:p>
    <w:p w14:paraId="73AE1C16" w14:textId="77777777" w:rsidR="002856D6" w:rsidRPr="0096412D" w:rsidRDefault="002856D6" w:rsidP="002856D6">
      <w:pPr>
        <w:keepNext/>
        <w:keepLines/>
        <w:ind w:left="2160" w:hanging="720"/>
        <w:outlineLvl w:val="4"/>
        <w:rPr>
          <w:rFonts w:eastAsiaTheme="majorEastAsia" w:cs="Times New Roman"/>
          <w:bCs/>
          <w:sz w:val="20"/>
          <w:szCs w:val="20"/>
        </w:rPr>
      </w:pPr>
      <w:bookmarkStart w:id="158" w:name="_Toc489606094"/>
      <w:bookmarkStart w:id="159" w:name="_Toc489962989"/>
      <w:r w:rsidRPr="0096412D">
        <w:rPr>
          <w:rFonts w:eastAsiaTheme="majorEastAsia" w:cs="Times New Roman"/>
          <w:bCs/>
          <w:sz w:val="20"/>
          <w:szCs w:val="20"/>
        </w:rPr>
        <w:t>7.9.3</w:t>
      </w:r>
      <w:r w:rsidRPr="0096412D">
        <w:rPr>
          <w:rFonts w:eastAsiaTheme="majorEastAsia" w:cs="Times New Roman"/>
          <w:bCs/>
          <w:sz w:val="20"/>
          <w:szCs w:val="20"/>
        </w:rPr>
        <w:tab/>
        <w:t>Title to and Ownership of Subject Inventions</w:t>
      </w:r>
      <w:bookmarkEnd w:id="158"/>
      <w:bookmarkEnd w:id="159"/>
    </w:p>
    <w:p w14:paraId="79787053" w14:textId="77777777" w:rsidR="002856D6" w:rsidRPr="0096412D" w:rsidRDefault="002856D6" w:rsidP="002856D6">
      <w:pPr>
        <w:keepNext/>
        <w:keepLines/>
        <w:jc w:val="both"/>
        <w:rPr>
          <w:rFonts w:eastAsia="Times New Roman" w:cs="Times New Roman"/>
          <w:sz w:val="20"/>
          <w:szCs w:val="20"/>
        </w:rPr>
      </w:pPr>
    </w:p>
    <w:p w14:paraId="1C7A1591"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 xml:space="preserve">Each Collaborator shall be entitled to solely own the Subject Inventions Made solely by its employees.  For any Jointly Made Subject Invention, each </w:t>
      </w:r>
      <w:r w:rsidRPr="0096412D">
        <w:rPr>
          <w:rFonts w:eastAsia="Times New Roman" w:cs="Times New Roman"/>
          <w:color w:val="0000FF"/>
          <w:sz w:val="20"/>
          <w:szCs w:val="20"/>
        </w:rPr>
        <w:t>inventing</w:t>
      </w:r>
      <w:r w:rsidRPr="0096412D">
        <w:rPr>
          <w:rFonts w:eastAsia="Times New Roman" w:cs="Times New Roman"/>
          <w:color w:val="000000" w:themeColor="text1"/>
          <w:sz w:val="20"/>
          <w:szCs w:val="20"/>
        </w:rPr>
        <w:t xml:space="preserve"> </w:t>
      </w:r>
      <w:r w:rsidRPr="0096412D">
        <w:rPr>
          <w:rFonts w:eastAsia="Times New Roman" w:cs="Times New Roman"/>
          <w:sz w:val="20"/>
          <w:szCs w:val="20"/>
        </w:rPr>
        <w:t>Collaborator shall have ownership of the Subject Invention in the form of an undivided interest, without a right of accounting.</w:t>
      </w:r>
    </w:p>
    <w:p w14:paraId="129A276E" w14:textId="77777777" w:rsidR="002856D6" w:rsidRPr="0096412D" w:rsidRDefault="002856D6" w:rsidP="002856D6">
      <w:pPr>
        <w:keepNext/>
        <w:keepLines/>
        <w:jc w:val="both"/>
        <w:rPr>
          <w:rFonts w:eastAsia="Times New Roman" w:cs="Times New Roman"/>
          <w:sz w:val="20"/>
          <w:szCs w:val="20"/>
        </w:rPr>
      </w:pPr>
    </w:p>
    <w:p w14:paraId="3EE772F0"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 xml:space="preserve">Each </w:t>
      </w:r>
      <w:r w:rsidRPr="0096412D">
        <w:rPr>
          <w:rFonts w:eastAsia="Times New Roman" w:cs="Times New Roman"/>
          <w:color w:val="0000FF"/>
          <w:sz w:val="20"/>
          <w:szCs w:val="20"/>
        </w:rPr>
        <w:t>inventing</w:t>
      </w:r>
      <w:r w:rsidRPr="0096412D">
        <w:rPr>
          <w:rFonts w:eastAsia="Times New Roman" w:cs="Times New Roman"/>
          <w:color w:val="000000" w:themeColor="text1"/>
          <w:sz w:val="20"/>
          <w:szCs w:val="20"/>
        </w:rPr>
        <w:t xml:space="preserve"> </w:t>
      </w:r>
      <w:r w:rsidRPr="0096412D">
        <w:rPr>
          <w:rFonts w:eastAsia="Times New Roman" w:cs="Times New Roman"/>
          <w:sz w:val="20"/>
          <w:szCs w:val="20"/>
        </w:rPr>
        <w:t>Collaborator shall cooperate with the other Collaborator to obtain inventor signatures on Patent Applications, assignments or other documents required to secure Intellectual Property protection.</w:t>
      </w:r>
    </w:p>
    <w:p w14:paraId="50314212" w14:textId="77777777" w:rsidR="002856D6" w:rsidRPr="0096412D" w:rsidRDefault="002856D6" w:rsidP="002856D6">
      <w:pPr>
        <w:keepNext/>
        <w:keepLines/>
        <w:jc w:val="both"/>
        <w:rPr>
          <w:rFonts w:eastAsia="Times New Roman" w:cs="Times New Roman"/>
          <w:sz w:val="20"/>
          <w:szCs w:val="20"/>
        </w:rPr>
      </w:pPr>
    </w:p>
    <w:p w14:paraId="0CC08110" w14:textId="77777777" w:rsidR="002856D6" w:rsidRPr="0096412D" w:rsidRDefault="002856D6" w:rsidP="002856D6">
      <w:pPr>
        <w:keepNext/>
        <w:keepLines/>
        <w:ind w:left="720"/>
        <w:outlineLvl w:val="2"/>
        <w:rPr>
          <w:rFonts w:eastAsia="Times New Roman" w:cs="Times New Roman"/>
          <w:bCs/>
          <w:sz w:val="20"/>
          <w:szCs w:val="20"/>
        </w:rPr>
      </w:pPr>
      <w:bookmarkStart w:id="160" w:name="_Toc489606095"/>
      <w:bookmarkStart w:id="161" w:name="_Toc489962990"/>
      <w:bookmarkStart w:id="162" w:name="_Toc494280496"/>
      <w:r w:rsidRPr="0096412D">
        <w:rPr>
          <w:rFonts w:eastAsia="Times New Roman" w:cs="Times New Roman"/>
          <w:bCs/>
          <w:sz w:val="20"/>
          <w:szCs w:val="20"/>
        </w:rPr>
        <w:t>7.10</w:t>
      </w:r>
      <w:r w:rsidRPr="0096412D">
        <w:rPr>
          <w:rFonts w:eastAsia="Times New Roman" w:cs="Times New Roman"/>
          <w:bCs/>
          <w:sz w:val="20"/>
          <w:szCs w:val="20"/>
        </w:rPr>
        <w:tab/>
        <w:t>Non-Subject Inventions</w:t>
      </w:r>
      <w:bookmarkEnd w:id="160"/>
      <w:bookmarkEnd w:id="161"/>
      <w:bookmarkEnd w:id="162"/>
    </w:p>
    <w:p w14:paraId="5023F217" w14:textId="77777777" w:rsidR="002856D6" w:rsidRPr="0096412D" w:rsidRDefault="002856D6" w:rsidP="002856D6">
      <w:pPr>
        <w:keepNext/>
        <w:keepLines/>
        <w:jc w:val="both"/>
        <w:rPr>
          <w:rFonts w:eastAsia="Times New Roman" w:cs="Times New Roman"/>
          <w:sz w:val="20"/>
          <w:szCs w:val="20"/>
        </w:rPr>
      </w:pPr>
    </w:p>
    <w:p w14:paraId="0E0B4DCD" w14:textId="77777777" w:rsidR="002856D6" w:rsidRPr="0096412D" w:rsidRDefault="002856D6" w:rsidP="002856D6">
      <w:pPr>
        <w:keepNext/>
        <w:keepLines/>
        <w:ind w:left="2160" w:hanging="720"/>
        <w:outlineLvl w:val="4"/>
        <w:rPr>
          <w:rFonts w:eastAsiaTheme="majorEastAsia" w:cs="Times New Roman"/>
          <w:bCs/>
          <w:sz w:val="20"/>
          <w:szCs w:val="20"/>
        </w:rPr>
      </w:pPr>
      <w:bookmarkStart w:id="163" w:name="_Toc489606096"/>
      <w:bookmarkStart w:id="164" w:name="_Toc489962991"/>
      <w:r w:rsidRPr="0096412D">
        <w:rPr>
          <w:rFonts w:eastAsiaTheme="majorEastAsia" w:cs="Times New Roman"/>
          <w:bCs/>
          <w:sz w:val="20"/>
          <w:szCs w:val="20"/>
        </w:rPr>
        <w:t>7.10.1</w:t>
      </w:r>
      <w:r w:rsidRPr="0096412D">
        <w:rPr>
          <w:rFonts w:eastAsiaTheme="majorEastAsia" w:cs="Times New Roman"/>
          <w:bCs/>
          <w:sz w:val="20"/>
          <w:szCs w:val="20"/>
        </w:rPr>
        <w:tab/>
        <w:t>Ownership of Non-Subject Inventions</w:t>
      </w:r>
      <w:bookmarkEnd w:id="163"/>
      <w:bookmarkEnd w:id="164"/>
    </w:p>
    <w:p w14:paraId="62B46519" w14:textId="77777777" w:rsidR="002856D6" w:rsidRPr="0096412D" w:rsidRDefault="002856D6" w:rsidP="002856D6">
      <w:pPr>
        <w:keepNext/>
        <w:keepLines/>
        <w:jc w:val="both"/>
        <w:rPr>
          <w:rFonts w:eastAsia="Times New Roman" w:cs="Times New Roman"/>
          <w:sz w:val="20"/>
          <w:szCs w:val="20"/>
        </w:rPr>
      </w:pPr>
    </w:p>
    <w:p w14:paraId="3D974FB1"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Each Collaborator owns its Non-Subject Inventions.</w:t>
      </w:r>
    </w:p>
    <w:p w14:paraId="70D90A72" w14:textId="77777777" w:rsidR="002856D6" w:rsidRPr="0096412D" w:rsidRDefault="002856D6" w:rsidP="002856D6">
      <w:pPr>
        <w:keepNext/>
        <w:keepLines/>
        <w:jc w:val="both"/>
        <w:rPr>
          <w:rFonts w:eastAsia="Times New Roman" w:cs="Times New Roman"/>
          <w:sz w:val="20"/>
          <w:szCs w:val="20"/>
        </w:rPr>
      </w:pPr>
    </w:p>
    <w:p w14:paraId="5172ACC0" w14:textId="77777777" w:rsidR="002856D6" w:rsidRPr="0096412D" w:rsidRDefault="002856D6" w:rsidP="002856D6">
      <w:pPr>
        <w:keepNext/>
        <w:keepLines/>
        <w:jc w:val="both"/>
        <w:rPr>
          <w:rFonts w:eastAsia="Times New Roman" w:cs="Times New Roman"/>
          <w:sz w:val="20"/>
          <w:szCs w:val="20"/>
        </w:rPr>
      </w:pPr>
      <w:r w:rsidRPr="0096412D">
        <w:rPr>
          <w:rFonts w:eastAsia="Times New Roman" w:cs="Times New Roman"/>
          <w:b/>
          <w:i/>
          <w:sz w:val="20"/>
          <w:szCs w:val="20"/>
        </w:rPr>
        <w:t>[Note to ORTA:  Article 7.9.2 is optional.  It should be used only if Navy Collaborator and/or Non-Navy Collaborator</w:t>
      </w:r>
      <w:r w:rsidRPr="0096412D">
        <w:rPr>
          <w:rFonts w:eastAsia="Times New Roman" w:cs="Times New Roman"/>
          <w:b/>
          <w:i/>
          <w:color w:val="0000FF"/>
          <w:sz w:val="20"/>
          <w:szCs w:val="20"/>
        </w:rPr>
        <w:t>s</w:t>
      </w:r>
      <w:r w:rsidRPr="0096412D">
        <w:rPr>
          <w:rFonts w:eastAsia="Times New Roman" w:cs="Times New Roman"/>
          <w:b/>
          <w:i/>
          <w:sz w:val="20"/>
          <w:szCs w:val="20"/>
        </w:rPr>
        <w:t xml:space="preserve"> have preexisting Non-Subject Inventions that are pertinent to this Cooperative Work.]</w:t>
      </w:r>
    </w:p>
    <w:p w14:paraId="375A2CF9" w14:textId="77777777" w:rsidR="002856D6" w:rsidRPr="0096412D" w:rsidRDefault="002856D6" w:rsidP="002856D6">
      <w:pPr>
        <w:keepNext/>
        <w:keepLines/>
        <w:jc w:val="both"/>
        <w:rPr>
          <w:rFonts w:eastAsia="Times New Roman" w:cs="Times New Roman"/>
          <w:sz w:val="20"/>
          <w:szCs w:val="20"/>
        </w:rPr>
      </w:pPr>
    </w:p>
    <w:p w14:paraId="197C2387" w14:textId="77777777" w:rsidR="002856D6" w:rsidRPr="0096412D" w:rsidRDefault="002856D6" w:rsidP="002856D6">
      <w:pPr>
        <w:keepNext/>
        <w:keepLines/>
        <w:ind w:left="2160" w:hanging="720"/>
        <w:outlineLvl w:val="4"/>
        <w:rPr>
          <w:rFonts w:eastAsiaTheme="majorEastAsia" w:cs="Times New Roman"/>
          <w:bCs/>
          <w:sz w:val="20"/>
          <w:szCs w:val="20"/>
        </w:rPr>
      </w:pPr>
      <w:bookmarkStart w:id="165" w:name="_Toc489606097"/>
      <w:bookmarkStart w:id="166" w:name="_Toc489962992"/>
      <w:r w:rsidRPr="0096412D">
        <w:rPr>
          <w:rFonts w:eastAsiaTheme="majorEastAsia" w:cs="Times New Roman"/>
          <w:bCs/>
          <w:sz w:val="20"/>
          <w:szCs w:val="20"/>
        </w:rPr>
        <w:t>7.10.2</w:t>
      </w:r>
      <w:r w:rsidRPr="0096412D">
        <w:rPr>
          <w:rFonts w:eastAsiaTheme="majorEastAsia" w:cs="Times New Roman"/>
          <w:bCs/>
          <w:sz w:val="20"/>
          <w:szCs w:val="20"/>
        </w:rPr>
        <w:tab/>
        <w:t>Preexisting Non-Subject Inventions Pertinent to the Cooperative Work</w:t>
      </w:r>
      <w:bookmarkEnd w:id="165"/>
      <w:bookmarkEnd w:id="166"/>
    </w:p>
    <w:p w14:paraId="4A6BA811" w14:textId="77777777" w:rsidR="002856D6" w:rsidRPr="0096412D" w:rsidRDefault="002856D6" w:rsidP="002856D6">
      <w:pPr>
        <w:keepNext/>
        <w:keepLines/>
        <w:jc w:val="both"/>
        <w:rPr>
          <w:rFonts w:eastAsia="Times New Roman" w:cs="Times New Roman"/>
          <w:sz w:val="20"/>
          <w:szCs w:val="20"/>
        </w:rPr>
      </w:pPr>
    </w:p>
    <w:p w14:paraId="1F1B6C98" w14:textId="77777777" w:rsidR="002856D6" w:rsidRPr="0096412D" w:rsidRDefault="002856D6" w:rsidP="002856D6">
      <w:pPr>
        <w:keepNext/>
        <w:keepLines/>
        <w:ind w:firstLine="2160"/>
        <w:jc w:val="both"/>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[Navy Collaborator]</w:t>
      </w:r>
      <w:r w:rsidRPr="0096412D">
        <w:rPr>
          <w:rFonts w:eastAsia="Times New Roman" w:cs="Times New Roman"/>
          <w:sz w:val="20"/>
          <w:szCs w:val="20"/>
        </w:rPr>
        <w:t xml:space="preserve"> include but are not limited to the following:</w:t>
      </w:r>
    </w:p>
    <w:p w14:paraId="7A21C394" w14:textId="77777777" w:rsidR="002856D6" w:rsidRPr="0096412D" w:rsidRDefault="002856D6" w:rsidP="002856D6">
      <w:pPr>
        <w:keepNext/>
        <w:keepLines/>
        <w:jc w:val="both"/>
        <w:rPr>
          <w:rFonts w:eastAsia="Times New Roman" w:cs="Times New Roman"/>
          <w:sz w:val="20"/>
          <w:szCs w:val="20"/>
        </w:rPr>
      </w:pPr>
    </w:p>
    <w:p w14:paraId="7C590617" w14:textId="77777777" w:rsidR="002856D6" w:rsidRPr="0096412D" w:rsidRDefault="002856D6" w:rsidP="002856D6">
      <w:pPr>
        <w:keepNext/>
        <w:keepLines/>
        <w:jc w:val="both"/>
        <w:rPr>
          <w:rFonts w:eastAsia="Times New Roman" w:cs="Times New Roman"/>
          <w:b/>
          <w:i/>
          <w:sz w:val="20"/>
          <w:szCs w:val="20"/>
        </w:rPr>
      </w:pPr>
      <w:r w:rsidRPr="0096412D">
        <w:rPr>
          <w:rFonts w:eastAsia="Times New Roman" w:cs="Times New Roman"/>
          <w:b/>
          <w:i/>
          <w:sz w:val="20"/>
          <w:szCs w:val="20"/>
        </w:rPr>
        <w:lastRenderedPageBreak/>
        <w:t>[List Invention title, inventor name(s), patent number, or Navy case number if an Invention Disclosure, or Patent Application serial number, and date of issue (for patents only).]</w:t>
      </w:r>
    </w:p>
    <w:p w14:paraId="7E4B8DF9" w14:textId="77777777" w:rsidR="002856D6" w:rsidRPr="0096412D" w:rsidRDefault="002856D6" w:rsidP="002856D6">
      <w:pPr>
        <w:keepNext/>
        <w:keepLines/>
        <w:jc w:val="both"/>
        <w:rPr>
          <w:rFonts w:eastAsia="Times New Roman" w:cs="Times New Roman"/>
          <w:sz w:val="20"/>
          <w:szCs w:val="20"/>
        </w:rPr>
      </w:pPr>
    </w:p>
    <w:p w14:paraId="33927FC5" w14:textId="77777777" w:rsidR="002856D6" w:rsidRPr="0096412D" w:rsidRDefault="002856D6" w:rsidP="002856D6">
      <w:pPr>
        <w:widowControl w:val="0"/>
        <w:rPr>
          <w:rFonts w:cs="Times New Roman"/>
          <w:color w:val="0000FF"/>
          <w:sz w:val="20"/>
          <w:szCs w:val="20"/>
        </w:rPr>
      </w:pPr>
      <w:r w:rsidRPr="0096412D">
        <w:rPr>
          <w:rFonts w:cs="Times New Roman"/>
          <w:b/>
          <w:i/>
          <w:color w:val="0000FF"/>
          <w:sz w:val="20"/>
          <w:szCs w:val="20"/>
        </w:rPr>
        <w:t>[ORTA: Repeat the following for each Non-Navy Collaborator]</w:t>
      </w:r>
    </w:p>
    <w:p w14:paraId="163C7B37" w14:textId="77777777" w:rsidR="002856D6" w:rsidRPr="0096412D" w:rsidRDefault="002856D6" w:rsidP="002856D6">
      <w:pPr>
        <w:widowControl w:val="0"/>
        <w:rPr>
          <w:rFonts w:cs="Times New Roman"/>
          <w:sz w:val="20"/>
          <w:szCs w:val="20"/>
        </w:rPr>
      </w:pPr>
    </w:p>
    <w:p w14:paraId="294FADDF" w14:textId="77777777" w:rsidR="002856D6" w:rsidRPr="0096412D" w:rsidRDefault="002856D6" w:rsidP="002856D6">
      <w:pPr>
        <w:widowControl w:val="0"/>
        <w:ind w:firstLine="2160"/>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[Non-Navy Collaborator]</w:t>
      </w:r>
      <w:r w:rsidRPr="0096412D">
        <w:rPr>
          <w:rFonts w:eastAsia="Times New Roman" w:cs="Times New Roman"/>
          <w:sz w:val="20"/>
          <w:szCs w:val="20"/>
        </w:rPr>
        <w:t xml:space="preserve"> include but are not limited to the following:</w:t>
      </w:r>
    </w:p>
    <w:p w14:paraId="70CE0306" w14:textId="77777777" w:rsidR="002856D6" w:rsidRPr="0096412D" w:rsidRDefault="002856D6" w:rsidP="002856D6">
      <w:pPr>
        <w:widowControl w:val="0"/>
        <w:ind w:firstLine="2160"/>
        <w:rPr>
          <w:rFonts w:eastAsia="Times New Roman" w:cs="Times New Roman"/>
          <w:sz w:val="20"/>
          <w:szCs w:val="20"/>
        </w:rPr>
      </w:pPr>
    </w:p>
    <w:p w14:paraId="2A56F42B" w14:textId="77777777" w:rsidR="002856D6" w:rsidRPr="0096412D" w:rsidRDefault="002856D6" w:rsidP="002856D6">
      <w:pPr>
        <w:widowControl w:val="0"/>
        <w:rPr>
          <w:rFonts w:eastAsia="Times New Roman" w:cs="Times New Roman"/>
          <w:b/>
          <w:i/>
          <w:sz w:val="20"/>
          <w:szCs w:val="20"/>
        </w:rPr>
      </w:pPr>
      <w:r w:rsidRPr="0096412D">
        <w:rPr>
          <w:rFonts w:eastAsia="Times New Roman" w:cs="Times New Roman"/>
          <w:b/>
          <w:i/>
          <w:sz w:val="20"/>
          <w:szCs w:val="20"/>
        </w:rPr>
        <w:t>[List Invention title, inventor name(s) patent number, or attorneys docket number if an Invention Disclosure, or Patent Application serial number, and date of issue (for patents only).]</w:t>
      </w:r>
    </w:p>
    <w:p w14:paraId="64E1DA2E" w14:textId="77777777" w:rsidR="002856D6" w:rsidRPr="0096412D" w:rsidRDefault="002856D6" w:rsidP="002856D6">
      <w:pPr>
        <w:widowControl w:val="0"/>
        <w:rPr>
          <w:rFonts w:eastAsia="Times New Roman" w:cs="Times New Roman"/>
          <w:b/>
          <w:i/>
          <w:sz w:val="20"/>
          <w:szCs w:val="20"/>
        </w:rPr>
      </w:pPr>
    </w:p>
    <w:p w14:paraId="477BF844" w14:textId="77777777" w:rsidR="002856D6" w:rsidRPr="0096412D" w:rsidRDefault="002856D6" w:rsidP="002856D6">
      <w:pPr>
        <w:keepNext/>
        <w:keepLines/>
        <w:ind w:left="720"/>
        <w:outlineLvl w:val="2"/>
        <w:rPr>
          <w:rFonts w:eastAsia="Times New Roman" w:cstheme="majorBidi"/>
          <w:bCs/>
          <w:sz w:val="20"/>
          <w:szCs w:val="20"/>
        </w:rPr>
      </w:pPr>
      <w:bookmarkStart w:id="167" w:name="_Toc489606098"/>
      <w:bookmarkStart w:id="168" w:name="_Toc489962993"/>
      <w:bookmarkStart w:id="169" w:name="_Toc494280497"/>
      <w:r w:rsidRPr="0096412D">
        <w:rPr>
          <w:rFonts w:eastAsia="Times New Roman" w:cstheme="majorBidi"/>
          <w:bCs/>
          <w:sz w:val="20"/>
          <w:szCs w:val="20"/>
        </w:rPr>
        <w:t>7.11</w:t>
      </w:r>
      <w:r w:rsidRPr="0096412D">
        <w:rPr>
          <w:rFonts w:eastAsia="Times New Roman" w:cstheme="majorBidi"/>
          <w:bCs/>
          <w:sz w:val="20"/>
          <w:szCs w:val="20"/>
        </w:rPr>
        <w:tab/>
        <w:t>Filing of Patent Applications</w:t>
      </w:r>
      <w:bookmarkEnd w:id="167"/>
      <w:bookmarkEnd w:id="168"/>
      <w:bookmarkEnd w:id="169"/>
    </w:p>
    <w:p w14:paraId="79F03592" w14:textId="77777777" w:rsidR="002856D6" w:rsidRPr="0096412D" w:rsidRDefault="002856D6" w:rsidP="002856D6">
      <w:pPr>
        <w:widowControl w:val="0"/>
        <w:rPr>
          <w:rFonts w:eastAsia="Times New Roman" w:cs="Times New Roman"/>
          <w:sz w:val="20"/>
          <w:szCs w:val="20"/>
        </w:rPr>
      </w:pPr>
    </w:p>
    <w:p w14:paraId="0F441F53" w14:textId="77777777" w:rsidR="002856D6" w:rsidRPr="0096412D" w:rsidRDefault="002856D6" w:rsidP="002856D6">
      <w:pPr>
        <w:widowControl w:val="0"/>
        <w:ind w:firstLine="1440"/>
        <w:jc w:val="both"/>
        <w:rPr>
          <w:rFonts w:eastAsia="Times New Roman" w:cs="Times New Roman"/>
          <w:sz w:val="20"/>
          <w:szCs w:val="20"/>
        </w:rPr>
      </w:pPr>
      <w:r w:rsidRPr="0096412D">
        <w:rPr>
          <w:rFonts w:eastAsia="Times New Roman" w:cs="Times New Roman"/>
          <w:sz w:val="20"/>
          <w:szCs w:val="20"/>
        </w:rPr>
        <w:t xml:space="preserve">By mutual agreement, the Collaborators shall identify which Collaborator shall file a Patent Application on any Subject Invention.  The Collaborator responsible for filing of a Patent Application on any Subject Invention shall file such Patent Application at least sixty (60) days prior to any bar date and prior to publication, or one year from the date the Invention Disclosure was received, whichever comes first.  In the case of a Jointly Made Subject Invention, if no Patent Application is filed within the specified time period by the responsible Collaborator, </w:t>
      </w:r>
      <w:r w:rsidRPr="0096412D">
        <w:rPr>
          <w:rFonts w:eastAsia="Times New Roman" w:cs="Times New Roman"/>
          <w:color w:val="0000FF"/>
          <w:sz w:val="20"/>
          <w:szCs w:val="20"/>
        </w:rPr>
        <w:t>any</w:t>
      </w:r>
      <w:r w:rsidRPr="0096412D">
        <w:rPr>
          <w:rFonts w:eastAsia="Times New Roman" w:cs="Times New Roman"/>
          <w:sz w:val="20"/>
          <w:szCs w:val="20"/>
        </w:rPr>
        <w:t xml:space="preserve"> other Collaborator may assume control of filing the Patent Application and take title to the Jointly Made Subject Invention on ten (10) days written notification.  </w:t>
      </w:r>
      <w:r w:rsidRPr="0096412D">
        <w:rPr>
          <w:rFonts w:eastAsia="Times New Roman" w:cs="Times New Roman"/>
          <w:color w:val="0000FF"/>
          <w:sz w:val="20"/>
          <w:szCs w:val="20"/>
        </w:rPr>
        <w:t xml:space="preserve">Any </w:t>
      </w:r>
      <w:r w:rsidRPr="0096412D">
        <w:rPr>
          <w:rFonts w:eastAsia="Times New Roman" w:cs="Times New Roman"/>
          <w:sz w:val="20"/>
          <w:szCs w:val="20"/>
        </w:rPr>
        <w:t>Collaborator that relinquished the responsibility to file shall retain a nonexclusive, irrevocable, paid-up license to practice the Jointly Made Subject Invention or have the Jointly Made Subject Invention practiced throughout the world by or on its behalf.</w:t>
      </w:r>
    </w:p>
    <w:p w14:paraId="43725B3D" w14:textId="77777777" w:rsidR="002856D6" w:rsidRPr="0096412D" w:rsidRDefault="002856D6" w:rsidP="002856D6">
      <w:pPr>
        <w:widowControl w:val="0"/>
        <w:rPr>
          <w:rFonts w:eastAsia="Times New Roman" w:cs="Times New Roman"/>
          <w:sz w:val="20"/>
          <w:szCs w:val="20"/>
        </w:rPr>
      </w:pPr>
    </w:p>
    <w:p w14:paraId="152313D2" w14:textId="77777777" w:rsidR="002856D6" w:rsidRPr="0096412D" w:rsidRDefault="002856D6" w:rsidP="002856D6">
      <w:pPr>
        <w:keepNext/>
        <w:keepLines/>
        <w:ind w:left="2160" w:hanging="720"/>
        <w:jc w:val="both"/>
        <w:outlineLvl w:val="4"/>
        <w:rPr>
          <w:rFonts w:eastAsiaTheme="majorEastAsia" w:cstheme="majorBidi"/>
          <w:bCs/>
          <w:sz w:val="20"/>
          <w:szCs w:val="20"/>
        </w:rPr>
      </w:pPr>
      <w:bookmarkStart w:id="170" w:name="_Toc489606099"/>
      <w:bookmarkStart w:id="171" w:name="_Toc489962994"/>
      <w:r w:rsidRPr="0096412D">
        <w:rPr>
          <w:rFonts w:eastAsiaTheme="majorEastAsia" w:cstheme="majorBidi"/>
          <w:bCs/>
          <w:sz w:val="20"/>
          <w:szCs w:val="20"/>
        </w:rPr>
        <w:t>7.11.1</w:t>
      </w:r>
      <w:r w:rsidRPr="0096412D">
        <w:rPr>
          <w:rFonts w:eastAsiaTheme="majorEastAsia" w:cstheme="majorBidi"/>
          <w:bCs/>
          <w:sz w:val="20"/>
          <w:szCs w:val="20"/>
        </w:rPr>
        <w:tab/>
        <w:t>Patent Filing</w:t>
      </w:r>
      <w:bookmarkEnd w:id="170"/>
      <w:bookmarkEnd w:id="171"/>
    </w:p>
    <w:p w14:paraId="7DBC1EE6" w14:textId="77777777" w:rsidR="002856D6" w:rsidRPr="0096412D" w:rsidRDefault="002856D6" w:rsidP="002856D6">
      <w:pPr>
        <w:widowControl w:val="0"/>
        <w:jc w:val="both"/>
        <w:rPr>
          <w:rFonts w:cs="Times New Roman"/>
          <w:sz w:val="20"/>
          <w:szCs w:val="20"/>
        </w:rPr>
      </w:pPr>
    </w:p>
    <w:p w14:paraId="34FA65ED" w14:textId="77777777" w:rsidR="002856D6" w:rsidRDefault="002856D6" w:rsidP="002856D6">
      <w:pPr>
        <w:widowControl w:val="0"/>
        <w:ind w:firstLine="2160"/>
        <w:jc w:val="both"/>
        <w:rPr>
          <w:rFonts w:eastAsia="Times New Roman" w:cs="Times New Roman"/>
          <w:sz w:val="20"/>
          <w:szCs w:val="20"/>
        </w:rPr>
      </w:pPr>
      <w:r w:rsidRPr="0096412D">
        <w:rPr>
          <w:rFonts w:eastAsia="Times New Roman" w:cs="Times New Roman"/>
          <w:sz w:val="20"/>
          <w:szCs w:val="20"/>
        </w:rPr>
        <w:t>The Collaborator responsible for filing any Patent Application for a Subject Invention shall notify the other Collaborator</w:t>
      </w:r>
      <w:r w:rsidRPr="0096412D">
        <w:rPr>
          <w:rFonts w:eastAsia="Times New Roman" w:cs="Times New Roman"/>
          <w:color w:val="0000FF"/>
          <w:sz w:val="20"/>
          <w:szCs w:val="20"/>
        </w:rPr>
        <w:t>s</w:t>
      </w:r>
      <w:r w:rsidRPr="0096412D">
        <w:rPr>
          <w:rFonts w:eastAsia="Times New Roman" w:cs="Times New Roman"/>
          <w:sz w:val="20"/>
          <w:szCs w:val="20"/>
        </w:rPr>
        <w:t xml:space="preserve"> of all filing deadlines for prosecution of any Patent Application and maintenance of any Patents on the Subject Invention.  Notwithstanding the primary responsibility defined in Article 7.1</w:t>
      </w:r>
      <w:r>
        <w:rPr>
          <w:rFonts w:eastAsia="Times New Roman" w:cs="Times New Roman"/>
          <w:sz w:val="20"/>
          <w:szCs w:val="20"/>
        </w:rPr>
        <w:t>1</w:t>
      </w:r>
      <w:r w:rsidRPr="0096412D">
        <w:rPr>
          <w:rFonts w:eastAsia="Times New Roman" w:cs="Times New Roman"/>
          <w:sz w:val="20"/>
          <w:szCs w:val="20"/>
        </w:rPr>
        <w:t>, sixty (60) days prior to any filing deadline, the Collaborators shall confer to determine if the filing Collaborator intends to respond to the filing deadline.  The non-filing Collaborator</w:t>
      </w:r>
      <w:r w:rsidRPr="0096412D">
        <w:rPr>
          <w:rFonts w:eastAsia="Times New Roman" w:cs="Times New Roman"/>
          <w:color w:val="0000FF"/>
          <w:sz w:val="20"/>
          <w:szCs w:val="20"/>
        </w:rPr>
        <w:t xml:space="preserve">s have </w:t>
      </w:r>
      <w:r w:rsidRPr="0096412D">
        <w:rPr>
          <w:rFonts w:eastAsia="Times New Roman" w:cs="Times New Roman"/>
          <w:sz w:val="20"/>
          <w:szCs w:val="20"/>
        </w:rPr>
        <w:t>the right to take action if the filing Collaborator declines.</w:t>
      </w:r>
    </w:p>
    <w:p w14:paraId="0524FF0E" w14:textId="77777777" w:rsidR="002856D6" w:rsidRPr="0096412D" w:rsidRDefault="002856D6" w:rsidP="002856D6">
      <w:pPr>
        <w:widowControl w:val="0"/>
        <w:jc w:val="both"/>
        <w:rPr>
          <w:rFonts w:eastAsia="Times New Roman" w:cs="Times New Roman"/>
          <w:sz w:val="20"/>
          <w:szCs w:val="20"/>
        </w:rPr>
      </w:pPr>
    </w:p>
    <w:p w14:paraId="77597A46" w14:textId="77777777" w:rsidR="002856D6" w:rsidRPr="0096412D" w:rsidRDefault="002856D6" w:rsidP="002856D6">
      <w:pPr>
        <w:keepNext/>
        <w:keepLines/>
        <w:ind w:left="2160" w:hanging="720"/>
        <w:jc w:val="both"/>
        <w:outlineLvl w:val="4"/>
        <w:rPr>
          <w:rFonts w:eastAsiaTheme="majorEastAsia" w:cstheme="majorBidi"/>
          <w:bCs/>
          <w:sz w:val="20"/>
          <w:szCs w:val="20"/>
        </w:rPr>
      </w:pPr>
      <w:bookmarkStart w:id="172" w:name="_Toc489606100"/>
      <w:bookmarkStart w:id="173" w:name="_Toc489962995"/>
      <w:r w:rsidRPr="0096412D">
        <w:rPr>
          <w:rFonts w:eastAsiaTheme="majorEastAsia" w:cstheme="majorBidi"/>
          <w:bCs/>
          <w:sz w:val="20"/>
          <w:szCs w:val="20"/>
        </w:rPr>
        <w:t>7.11.2</w:t>
      </w:r>
      <w:r w:rsidRPr="0096412D">
        <w:rPr>
          <w:rFonts w:eastAsiaTheme="majorEastAsia" w:cstheme="majorBidi"/>
          <w:bCs/>
          <w:sz w:val="20"/>
          <w:szCs w:val="20"/>
        </w:rPr>
        <w:tab/>
        <w:t>Copies and Inspection</w:t>
      </w:r>
      <w:bookmarkEnd w:id="172"/>
      <w:bookmarkEnd w:id="173"/>
    </w:p>
    <w:p w14:paraId="3EB4C67E" w14:textId="77777777" w:rsidR="002856D6" w:rsidRPr="0096412D" w:rsidRDefault="002856D6" w:rsidP="002856D6">
      <w:pPr>
        <w:widowControl w:val="0"/>
        <w:ind w:firstLine="2160"/>
        <w:jc w:val="both"/>
        <w:rPr>
          <w:rFonts w:cs="Times New Roman"/>
          <w:szCs w:val="24"/>
        </w:rPr>
      </w:pPr>
    </w:p>
    <w:p w14:paraId="382F9B60" w14:textId="77777777" w:rsidR="002856D6" w:rsidRPr="0096412D" w:rsidRDefault="002856D6" w:rsidP="002856D6">
      <w:pPr>
        <w:widowControl w:val="0"/>
        <w:ind w:firstLine="2160"/>
        <w:jc w:val="both"/>
        <w:rPr>
          <w:rFonts w:eastAsia="Times New Roman" w:cs="Times New Roman"/>
          <w:sz w:val="20"/>
          <w:szCs w:val="20"/>
        </w:rPr>
      </w:pPr>
      <w:r w:rsidRPr="0096412D">
        <w:rPr>
          <w:rFonts w:eastAsia="Times New Roman" w:cs="Times New Roman"/>
          <w:sz w:val="20"/>
          <w:szCs w:val="20"/>
        </w:rPr>
        <w:t>Each Collaborator filing a Patent Application on a Subject Invention shall provide the other Collaborator</w:t>
      </w:r>
      <w:r w:rsidRPr="0096412D">
        <w:rPr>
          <w:rFonts w:eastAsia="Times New Roman" w:cs="Times New Roman"/>
          <w:color w:val="0000FF"/>
          <w:sz w:val="20"/>
          <w:szCs w:val="20"/>
        </w:rPr>
        <w:t>s</w:t>
      </w:r>
      <w:r w:rsidRPr="0096412D">
        <w:rPr>
          <w:rFonts w:eastAsia="Times New Roman" w:cs="Times New Roman"/>
          <w:sz w:val="20"/>
          <w:szCs w:val="20"/>
        </w:rPr>
        <w:t xml:space="preserve"> with a copy of any communication relating to prosecution of said Patent Application within thirty (30) days of receipt of such request.  The filing Collaborator shall give the other Collaborator</w:t>
      </w:r>
      <w:r w:rsidRPr="0096412D">
        <w:rPr>
          <w:rFonts w:eastAsia="Times New Roman" w:cs="Times New Roman"/>
          <w:color w:val="0000FF"/>
          <w:sz w:val="20"/>
          <w:szCs w:val="20"/>
        </w:rPr>
        <w:t>s</w:t>
      </w:r>
      <w:r w:rsidRPr="0096412D">
        <w:rPr>
          <w:rFonts w:eastAsia="Times New Roman" w:cs="Times New Roman"/>
          <w:sz w:val="20"/>
          <w:szCs w:val="20"/>
        </w:rPr>
        <w:t xml:space="preserve"> a limited power to inspect, with authorization to access the Patent Application, make copies, and, in the event that the filing Collaborator declines continued prosecution of the Patent Application, do all that is necessary to secure patent protection for the Jointly Made Subject Invention.</w:t>
      </w:r>
    </w:p>
    <w:p w14:paraId="15689648" w14:textId="77777777" w:rsidR="002856D6" w:rsidRPr="0096412D" w:rsidRDefault="002856D6" w:rsidP="002856D6">
      <w:pPr>
        <w:widowControl w:val="0"/>
        <w:ind w:firstLine="2160"/>
        <w:jc w:val="both"/>
        <w:rPr>
          <w:rFonts w:eastAsia="Times New Roman" w:cs="Times New Roman"/>
          <w:sz w:val="20"/>
          <w:szCs w:val="20"/>
        </w:rPr>
      </w:pPr>
    </w:p>
    <w:p w14:paraId="685A0AEA" w14:textId="77777777" w:rsidR="002856D6" w:rsidRPr="0096412D" w:rsidRDefault="002856D6" w:rsidP="002856D6">
      <w:pPr>
        <w:keepNext/>
        <w:keepLines/>
        <w:ind w:left="2160" w:hanging="720"/>
        <w:jc w:val="both"/>
        <w:outlineLvl w:val="4"/>
        <w:rPr>
          <w:rFonts w:eastAsiaTheme="majorEastAsia" w:cstheme="majorBidi"/>
          <w:bCs/>
          <w:sz w:val="20"/>
          <w:szCs w:val="20"/>
        </w:rPr>
      </w:pPr>
      <w:bookmarkStart w:id="174" w:name="_Toc489606101"/>
      <w:bookmarkStart w:id="175" w:name="_Toc489962996"/>
      <w:r w:rsidRPr="0096412D">
        <w:rPr>
          <w:rFonts w:eastAsiaTheme="majorEastAsia" w:cstheme="majorBidi"/>
          <w:bCs/>
          <w:sz w:val="20"/>
          <w:szCs w:val="20"/>
        </w:rPr>
        <w:t>7.11.3</w:t>
      </w:r>
      <w:r w:rsidRPr="0096412D">
        <w:rPr>
          <w:rFonts w:eastAsiaTheme="majorEastAsia" w:cstheme="majorBidi"/>
          <w:bCs/>
          <w:sz w:val="20"/>
          <w:szCs w:val="20"/>
        </w:rPr>
        <w:tab/>
        <w:t>Rights of Inventors if the Collaborators Decline to File a Patent Application</w:t>
      </w:r>
      <w:bookmarkEnd w:id="174"/>
      <w:bookmarkEnd w:id="175"/>
    </w:p>
    <w:p w14:paraId="6161AD24" w14:textId="77777777" w:rsidR="002856D6" w:rsidRPr="0096412D" w:rsidRDefault="002856D6" w:rsidP="002856D6">
      <w:pPr>
        <w:widowControl w:val="0"/>
        <w:ind w:firstLine="2160"/>
        <w:jc w:val="both"/>
        <w:rPr>
          <w:rFonts w:cs="Times New Roman"/>
          <w:sz w:val="20"/>
          <w:szCs w:val="20"/>
        </w:rPr>
      </w:pPr>
    </w:p>
    <w:p w14:paraId="7B3C1AC3" w14:textId="77777777" w:rsidR="002856D6" w:rsidRPr="0096412D" w:rsidRDefault="002856D6" w:rsidP="002856D6">
      <w:pPr>
        <w:widowControl w:val="0"/>
        <w:ind w:firstLine="2160"/>
        <w:jc w:val="both"/>
        <w:rPr>
          <w:rFonts w:eastAsia="Times New Roman" w:cs="Times New Roman"/>
          <w:sz w:val="20"/>
          <w:szCs w:val="20"/>
        </w:rPr>
      </w:pPr>
      <w:r w:rsidRPr="0096412D">
        <w:rPr>
          <w:rFonts w:eastAsia="Times New Roman" w:cs="Times New Roman"/>
          <w:sz w:val="20"/>
          <w:szCs w:val="20"/>
        </w:rPr>
        <w:t xml:space="preserve">In the event </w:t>
      </w:r>
      <w:r w:rsidRPr="0096412D">
        <w:rPr>
          <w:rFonts w:eastAsia="Times New Roman" w:cs="Times New Roman"/>
          <w:color w:val="0000FF"/>
          <w:sz w:val="20"/>
          <w:szCs w:val="20"/>
        </w:rPr>
        <w:t xml:space="preserve">all </w:t>
      </w:r>
      <w:r w:rsidRPr="0096412D">
        <w:rPr>
          <w:rFonts w:eastAsia="Times New Roman" w:cs="Times New Roman"/>
          <w:sz w:val="20"/>
          <w:szCs w:val="20"/>
        </w:rPr>
        <w:t>Collaborators decline to file a Patent Application on a Subject Invention, the Government will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4BDB9F21" w14:textId="77777777" w:rsidR="002856D6" w:rsidRPr="0096412D" w:rsidRDefault="002856D6" w:rsidP="002856D6">
      <w:pPr>
        <w:widowControl w:val="0"/>
        <w:ind w:firstLine="2160"/>
        <w:jc w:val="both"/>
        <w:rPr>
          <w:rFonts w:eastAsia="Times New Roman" w:cs="Times New Roman"/>
          <w:sz w:val="20"/>
          <w:szCs w:val="20"/>
        </w:rPr>
      </w:pPr>
    </w:p>
    <w:p w14:paraId="43748B3B" w14:textId="77777777" w:rsidR="002856D6" w:rsidRPr="0096412D" w:rsidRDefault="002856D6" w:rsidP="002856D6">
      <w:pPr>
        <w:widowControl w:val="0"/>
        <w:ind w:firstLine="2160"/>
        <w:jc w:val="both"/>
        <w:rPr>
          <w:rFonts w:eastAsia="Times New Roman" w:cs="Times New Roman"/>
          <w:sz w:val="20"/>
          <w:szCs w:val="20"/>
        </w:rPr>
      </w:pPr>
      <w:r w:rsidRPr="0096412D">
        <w:rPr>
          <w:rFonts w:eastAsia="Times New Roman" w:cs="Times New Roman"/>
          <w:sz w:val="20"/>
          <w:szCs w:val="20"/>
        </w:rPr>
        <w:t xml:space="preserve">In the event </w:t>
      </w:r>
      <w:r w:rsidRPr="0096412D">
        <w:rPr>
          <w:rFonts w:eastAsia="Times New Roman" w:cs="Times New Roman"/>
          <w:color w:val="0000FF"/>
          <w:sz w:val="20"/>
          <w:szCs w:val="20"/>
        </w:rPr>
        <w:t>all</w:t>
      </w:r>
      <w:r w:rsidRPr="0096412D">
        <w:rPr>
          <w:rFonts w:eastAsia="Times New Roman" w:cs="Times New Roman"/>
          <w:color w:val="0070C0"/>
          <w:sz w:val="20"/>
          <w:szCs w:val="20"/>
        </w:rPr>
        <w:t xml:space="preserve"> </w:t>
      </w:r>
      <w:r w:rsidRPr="0096412D">
        <w:rPr>
          <w:rFonts w:eastAsia="Times New Roman" w:cs="Times New Roman"/>
          <w:sz w:val="20"/>
          <w:szCs w:val="20"/>
        </w:rPr>
        <w:t xml:space="preserve">Collaborators decline to file a Patent Application on a Subject Invention, </w:t>
      </w:r>
      <w:r w:rsidRPr="0096412D">
        <w:rPr>
          <w:rFonts w:eastAsia="Times New Roman" w:cs="Times New Roman"/>
          <w:color w:val="0000FF"/>
          <w:sz w:val="20"/>
          <w:szCs w:val="20"/>
        </w:rPr>
        <w:t xml:space="preserve">a Non-Navy Collaborator </w:t>
      </w:r>
      <w:r w:rsidRPr="0096412D">
        <w:rPr>
          <w:rFonts w:eastAsia="Times New Roman" w:cs="Times New Roman"/>
          <w:sz w:val="20"/>
          <w:szCs w:val="20"/>
        </w:rPr>
        <w:t>may, at its sole discretion,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690E32E5" w14:textId="77777777" w:rsidR="002856D6" w:rsidRPr="0096412D" w:rsidRDefault="002856D6" w:rsidP="002856D6">
      <w:pPr>
        <w:widowControl w:val="0"/>
        <w:ind w:firstLine="2160"/>
        <w:jc w:val="both"/>
        <w:rPr>
          <w:rFonts w:eastAsia="Times New Roman" w:cs="Times New Roman"/>
          <w:sz w:val="20"/>
          <w:szCs w:val="20"/>
        </w:rPr>
      </w:pPr>
    </w:p>
    <w:p w14:paraId="60C35A93" w14:textId="77777777" w:rsidR="002856D6" w:rsidRPr="0096412D" w:rsidRDefault="002856D6" w:rsidP="002856D6">
      <w:pPr>
        <w:keepNext/>
        <w:keepLines/>
        <w:ind w:left="720"/>
        <w:jc w:val="both"/>
        <w:outlineLvl w:val="2"/>
        <w:rPr>
          <w:rFonts w:eastAsia="Times New Roman" w:cstheme="majorBidi"/>
          <w:bCs/>
          <w:szCs w:val="24"/>
        </w:rPr>
      </w:pPr>
      <w:bookmarkStart w:id="176" w:name="_Toc489606102"/>
      <w:bookmarkStart w:id="177" w:name="_Toc489962997"/>
      <w:bookmarkStart w:id="178" w:name="_Toc494280498"/>
      <w:r w:rsidRPr="0096412D">
        <w:rPr>
          <w:rFonts w:eastAsiaTheme="majorEastAsia" w:cs="Times New Roman"/>
          <w:sz w:val="20"/>
          <w:szCs w:val="20"/>
        </w:rPr>
        <w:lastRenderedPageBreak/>
        <w:t>7.12</w:t>
      </w:r>
      <w:r w:rsidRPr="0096412D">
        <w:rPr>
          <w:rFonts w:eastAsiaTheme="majorEastAsia" w:cs="Times New Roman"/>
          <w:sz w:val="20"/>
          <w:szCs w:val="20"/>
        </w:rPr>
        <w:tab/>
        <w:t>Licenses to Subject Invention</w:t>
      </w:r>
      <w:r w:rsidRPr="0096412D">
        <w:rPr>
          <w:rFonts w:eastAsia="Times New Roman" w:cstheme="majorBidi"/>
          <w:bCs/>
          <w:szCs w:val="24"/>
        </w:rPr>
        <w:t>s</w:t>
      </w:r>
      <w:bookmarkEnd w:id="176"/>
      <w:bookmarkEnd w:id="177"/>
      <w:bookmarkEnd w:id="178"/>
    </w:p>
    <w:p w14:paraId="41769C02" w14:textId="77777777" w:rsidR="002856D6" w:rsidRPr="0096412D" w:rsidRDefault="002856D6" w:rsidP="002856D6">
      <w:pPr>
        <w:widowControl w:val="0"/>
        <w:ind w:firstLine="2160"/>
        <w:jc w:val="both"/>
        <w:rPr>
          <w:rFonts w:eastAsia="Times New Roman" w:cs="Times New Roman"/>
          <w:sz w:val="20"/>
          <w:szCs w:val="20"/>
        </w:rPr>
      </w:pPr>
    </w:p>
    <w:p w14:paraId="7E4BD410" w14:textId="77777777" w:rsidR="002856D6" w:rsidRPr="0096412D" w:rsidRDefault="002856D6" w:rsidP="002856D6">
      <w:pPr>
        <w:keepNext/>
        <w:keepLines/>
        <w:ind w:left="2160" w:hanging="720"/>
        <w:jc w:val="both"/>
        <w:outlineLvl w:val="4"/>
        <w:rPr>
          <w:rFonts w:eastAsiaTheme="majorEastAsia" w:cstheme="majorBidi"/>
          <w:b/>
          <w:bCs/>
          <w:sz w:val="20"/>
          <w:szCs w:val="20"/>
        </w:rPr>
      </w:pPr>
      <w:bookmarkStart w:id="179" w:name="_Toc489606103"/>
      <w:bookmarkStart w:id="180" w:name="_Toc489962998"/>
      <w:r w:rsidRPr="0096412D">
        <w:rPr>
          <w:rFonts w:eastAsiaTheme="majorEastAsia" w:cstheme="majorBidi"/>
          <w:bCs/>
          <w:sz w:val="20"/>
          <w:szCs w:val="20"/>
        </w:rPr>
        <w:t>7.12.1</w:t>
      </w:r>
      <w:r w:rsidRPr="0096412D">
        <w:rPr>
          <w:rFonts w:eastAsiaTheme="majorEastAsia" w:cstheme="majorBidi"/>
          <w:bCs/>
          <w:sz w:val="20"/>
          <w:szCs w:val="20"/>
        </w:rPr>
        <w:tab/>
        <w:t xml:space="preserve">Internal Use License to </w:t>
      </w:r>
      <w:r w:rsidRPr="0096412D">
        <w:rPr>
          <w:rFonts w:eastAsiaTheme="majorEastAsia" w:cstheme="majorBidi"/>
          <w:bCs/>
          <w:color w:val="0000FF"/>
          <w:sz w:val="20"/>
          <w:szCs w:val="20"/>
        </w:rPr>
        <w:t>Non-Navy Collaborators</w:t>
      </w:r>
      <w:bookmarkEnd w:id="179"/>
      <w:bookmarkEnd w:id="180"/>
    </w:p>
    <w:p w14:paraId="3E1353C3" w14:textId="77777777" w:rsidR="002856D6" w:rsidRPr="0096412D" w:rsidRDefault="002856D6" w:rsidP="002856D6">
      <w:pPr>
        <w:widowControl w:val="0"/>
        <w:ind w:firstLine="2160"/>
        <w:jc w:val="both"/>
        <w:rPr>
          <w:rFonts w:cs="Times New Roman"/>
          <w:b/>
          <w:sz w:val="20"/>
          <w:szCs w:val="20"/>
        </w:rPr>
      </w:pPr>
    </w:p>
    <w:p w14:paraId="068133B0" w14:textId="77777777" w:rsidR="002856D6" w:rsidRPr="0096412D" w:rsidRDefault="002856D6" w:rsidP="002856D6">
      <w:pPr>
        <w:widowControl w:val="0"/>
        <w:ind w:firstLine="2160"/>
        <w:jc w:val="both"/>
        <w:rPr>
          <w:rFonts w:eastAsia="Times New Roman" w:cs="Times New Roman"/>
          <w:sz w:val="20"/>
          <w:szCs w:val="20"/>
        </w:rPr>
      </w:pPr>
      <w:r w:rsidRPr="0096412D">
        <w:rPr>
          <w:rFonts w:eastAsia="Times New Roman" w:cs="Times New Roman"/>
          <w:sz w:val="20"/>
          <w:szCs w:val="20"/>
        </w:rPr>
        <w:t xml:space="preserve">Government grants to the </w:t>
      </w:r>
      <w:r w:rsidRPr="0096412D">
        <w:rPr>
          <w:rFonts w:eastAsia="Times New Roman" w:cs="Times New Roman"/>
          <w:color w:val="0000FF"/>
          <w:sz w:val="20"/>
          <w:szCs w:val="20"/>
        </w:rPr>
        <w:t xml:space="preserve">Non-Navy Collaborators </w:t>
      </w:r>
      <w:r w:rsidRPr="0096412D">
        <w:rPr>
          <w:rFonts w:eastAsia="Times New Roman" w:cs="Times New Roman"/>
          <w:sz w:val="20"/>
          <w:szCs w:val="20"/>
        </w:rPr>
        <w:t xml:space="preserve">a nonexclusive, irrevocable, paid-up Internal Use License to a Subject Invention Made solely by employees of </w:t>
      </w:r>
      <w:r w:rsidRPr="0096412D">
        <w:rPr>
          <w:rFonts w:eastAsia="Times New Roman" w:cs="Times New Roman"/>
          <w:b/>
          <w:sz w:val="20"/>
          <w:szCs w:val="20"/>
        </w:rPr>
        <w:t>[Navy Collaborator]</w:t>
      </w:r>
      <w:r w:rsidRPr="0096412D">
        <w:rPr>
          <w:rFonts w:eastAsia="Times New Roman" w:cs="Times New Roman"/>
          <w:sz w:val="20"/>
          <w:szCs w:val="20"/>
        </w:rPr>
        <w:t xml:space="preserve">.  No Internal Use License granted under this Agreement shall permit licensee to grant sublicenses.  No Internal Use License granted under this Agreement shall be assigned, licensed or otherwise disposed of except to the successor in interest of that part of </w:t>
      </w:r>
      <w:r w:rsidRPr="0096412D">
        <w:rPr>
          <w:rFonts w:eastAsia="Times New Roman" w:cs="Times New Roman"/>
          <w:color w:val="0000FF"/>
          <w:sz w:val="20"/>
          <w:szCs w:val="20"/>
        </w:rPr>
        <w:t xml:space="preserve">that Non-Navy Collaborator’s </w:t>
      </w:r>
      <w:r w:rsidRPr="0096412D">
        <w:rPr>
          <w:rFonts w:eastAsia="Times New Roman" w:cs="Times New Roman"/>
          <w:sz w:val="20"/>
          <w:szCs w:val="20"/>
        </w:rPr>
        <w:t>business to which such license pertains.</w:t>
      </w:r>
    </w:p>
    <w:p w14:paraId="25A8A43B" w14:textId="77777777" w:rsidR="002856D6" w:rsidRPr="0096412D" w:rsidRDefault="002856D6" w:rsidP="002856D6">
      <w:pPr>
        <w:widowControl w:val="0"/>
        <w:ind w:firstLine="2160"/>
        <w:rPr>
          <w:rFonts w:eastAsia="Times New Roman" w:cs="Times New Roman"/>
          <w:sz w:val="20"/>
          <w:szCs w:val="20"/>
        </w:rPr>
      </w:pPr>
    </w:p>
    <w:p w14:paraId="51B1353D" w14:textId="77777777" w:rsidR="002856D6" w:rsidRPr="0096412D" w:rsidRDefault="002856D6" w:rsidP="002856D6">
      <w:pPr>
        <w:keepNext/>
        <w:keepLines/>
        <w:ind w:left="2160" w:hanging="720"/>
        <w:outlineLvl w:val="4"/>
        <w:rPr>
          <w:rFonts w:eastAsiaTheme="majorEastAsia" w:cstheme="majorBidi"/>
          <w:bCs/>
          <w:sz w:val="20"/>
          <w:szCs w:val="20"/>
        </w:rPr>
      </w:pPr>
      <w:bookmarkStart w:id="181" w:name="_Toc489606104"/>
      <w:bookmarkStart w:id="182" w:name="_Toc489962999"/>
      <w:r w:rsidRPr="0096412D">
        <w:rPr>
          <w:rFonts w:eastAsiaTheme="majorEastAsia" w:cstheme="majorBidi"/>
          <w:bCs/>
          <w:sz w:val="20"/>
          <w:szCs w:val="20"/>
        </w:rPr>
        <w:t>7.12.2</w:t>
      </w:r>
      <w:r w:rsidRPr="0096412D">
        <w:rPr>
          <w:rFonts w:eastAsiaTheme="majorEastAsia" w:cstheme="majorBidi"/>
          <w:bCs/>
          <w:sz w:val="20"/>
          <w:szCs w:val="20"/>
        </w:rPr>
        <w:tab/>
        <w:t>Government License</w:t>
      </w:r>
      <w:bookmarkEnd w:id="181"/>
      <w:bookmarkEnd w:id="182"/>
    </w:p>
    <w:p w14:paraId="16543BC8" w14:textId="77777777" w:rsidR="002856D6" w:rsidRPr="0096412D" w:rsidRDefault="002856D6" w:rsidP="002856D6">
      <w:pPr>
        <w:widowControl w:val="0"/>
        <w:ind w:firstLine="2160"/>
        <w:rPr>
          <w:rFonts w:cs="Times New Roman"/>
          <w:sz w:val="20"/>
          <w:szCs w:val="20"/>
        </w:rPr>
      </w:pPr>
    </w:p>
    <w:p w14:paraId="38861A3C" w14:textId="77777777" w:rsidR="002856D6" w:rsidRPr="0096412D" w:rsidRDefault="002856D6" w:rsidP="002856D6">
      <w:pPr>
        <w:widowControl w:val="0"/>
        <w:ind w:firstLine="2160"/>
        <w:jc w:val="both"/>
        <w:rPr>
          <w:rFonts w:eastAsia="Times New Roman" w:cs="Times New Roman"/>
          <w:sz w:val="20"/>
          <w:szCs w:val="20"/>
        </w:rPr>
      </w:pPr>
      <w:r w:rsidRPr="0096412D">
        <w:rPr>
          <w:rFonts w:eastAsia="Times New Roman" w:cs="Times New Roman"/>
          <w:sz w:val="20"/>
          <w:szCs w:val="20"/>
        </w:rPr>
        <w:t xml:space="preserve">Pursuant to 15 U.S. Code § 3710a(b)(2), for Subject Inventions Made solely by an employee of </w:t>
      </w:r>
      <w:r w:rsidRPr="0096412D">
        <w:rPr>
          <w:rFonts w:eastAsia="Times New Roman" w:cs="Times New Roman"/>
          <w:color w:val="0000FF"/>
          <w:sz w:val="20"/>
          <w:szCs w:val="20"/>
        </w:rPr>
        <w:t>a</w:t>
      </w:r>
      <w:r w:rsidRPr="0096412D">
        <w:rPr>
          <w:rFonts w:eastAsia="Times New Roman" w:cs="Times New Roman"/>
          <w:b/>
          <w:color w:val="0000FF"/>
          <w:sz w:val="20"/>
          <w:szCs w:val="20"/>
        </w:rPr>
        <w:t xml:space="preserve"> </w:t>
      </w:r>
      <w:r w:rsidRPr="0096412D">
        <w:rPr>
          <w:rFonts w:eastAsia="Times New Roman" w:cs="Times New Roman"/>
          <w:color w:val="0000FF"/>
          <w:sz w:val="20"/>
          <w:szCs w:val="20"/>
        </w:rPr>
        <w:t xml:space="preserve">Non-Navy Collaborator, the Non-Navy Collaborator </w:t>
      </w:r>
      <w:r w:rsidRPr="0096412D">
        <w:rPr>
          <w:rFonts w:eastAsia="Times New Roman" w:cs="Times New Roman"/>
          <w:sz w:val="20"/>
          <w:szCs w:val="20"/>
        </w:rPr>
        <w:t>grants to the Government a nonexclusive, nontransferable, irrevocable, paid-up license to practice the Subject Invention or have the Subject Invention practiced throughout the world by or on behalf of the Government for research or other Government purposes.</w:t>
      </w:r>
    </w:p>
    <w:p w14:paraId="0BA93A94" w14:textId="77777777" w:rsidR="002856D6" w:rsidRPr="0096412D" w:rsidRDefault="002856D6" w:rsidP="002856D6">
      <w:pPr>
        <w:widowControl w:val="0"/>
        <w:ind w:firstLine="2160"/>
        <w:jc w:val="both"/>
        <w:rPr>
          <w:rFonts w:eastAsia="Times New Roman" w:cs="Times New Roman"/>
          <w:sz w:val="20"/>
          <w:szCs w:val="20"/>
        </w:rPr>
      </w:pPr>
    </w:p>
    <w:p w14:paraId="7638FDE1" w14:textId="77777777" w:rsidR="002856D6" w:rsidRPr="0096412D" w:rsidRDefault="002856D6" w:rsidP="002856D6">
      <w:pPr>
        <w:keepNext/>
        <w:keepLines/>
        <w:ind w:left="2160" w:hanging="720"/>
        <w:jc w:val="both"/>
        <w:outlineLvl w:val="4"/>
        <w:rPr>
          <w:rFonts w:eastAsiaTheme="majorEastAsia" w:cstheme="majorBidi"/>
          <w:bCs/>
          <w:sz w:val="20"/>
          <w:szCs w:val="20"/>
        </w:rPr>
      </w:pPr>
      <w:bookmarkStart w:id="183" w:name="_Toc489606105"/>
      <w:bookmarkStart w:id="184" w:name="_Toc489963000"/>
      <w:r w:rsidRPr="0096412D">
        <w:rPr>
          <w:rFonts w:eastAsiaTheme="majorEastAsia" w:cstheme="majorBidi"/>
          <w:bCs/>
          <w:sz w:val="20"/>
          <w:szCs w:val="20"/>
        </w:rPr>
        <w:t>7.12.3</w:t>
      </w:r>
      <w:r w:rsidRPr="0096412D">
        <w:rPr>
          <w:rFonts w:eastAsiaTheme="majorEastAsia" w:cstheme="majorBidi"/>
          <w:bCs/>
          <w:sz w:val="20"/>
          <w:szCs w:val="20"/>
        </w:rPr>
        <w:tab/>
        <w:t>Option for Commercial License to Subject Inventions</w:t>
      </w:r>
      <w:bookmarkEnd w:id="183"/>
      <w:bookmarkEnd w:id="184"/>
    </w:p>
    <w:p w14:paraId="037090D6" w14:textId="77777777" w:rsidR="002856D6" w:rsidRPr="0096412D" w:rsidRDefault="002856D6" w:rsidP="002856D6">
      <w:pPr>
        <w:widowControl w:val="0"/>
        <w:ind w:firstLine="2160"/>
        <w:jc w:val="both"/>
        <w:rPr>
          <w:rFonts w:cs="Times New Roman"/>
          <w:sz w:val="20"/>
          <w:szCs w:val="20"/>
        </w:rPr>
      </w:pPr>
    </w:p>
    <w:p w14:paraId="10710B08" w14:textId="77777777" w:rsidR="002856D6" w:rsidRPr="0096412D" w:rsidRDefault="002856D6" w:rsidP="002856D6">
      <w:pPr>
        <w:widowControl w:val="0"/>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gives </w:t>
      </w:r>
      <w:r w:rsidRPr="0096412D">
        <w:rPr>
          <w:rFonts w:eastAsia="Times New Roman" w:cs="Times New Roman"/>
          <w:color w:val="0000FF"/>
          <w:sz w:val="20"/>
          <w:szCs w:val="20"/>
        </w:rPr>
        <w:t xml:space="preserve">each Non-Navy Collaborator </w:t>
      </w:r>
      <w:r w:rsidRPr="0096412D">
        <w:rPr>
          <w:rFonts w:eastAsia="Times New Roman" w:cs="Times New Roman"/>
          <w:sz w:val="20"/>
          <w:szCs w:val="20"/>
        </w:rPr>
        <w:t xml:space="preserve">the option of acquiring an Exclusive or Nonexclusive Commercial License for the field of </w:t>
      </w:r>
      <w:r w:rsidRPr="0096412D">
        <w:rPr>
          <w:rFonts w:eastAsia="Times New Roman" w:cs="Times New Roman"/>
          <w:b/>
          <w:sz w:val="20"/>
          <w:szCs w:val="20"/>
        </w:rPr>
        <w:t>[Field of Use]</w:t>
      </w:r>
      <w:r w:rsidRPr="0096412D">
        <w:rPr>
          <w:rFonts w:eastAsia="Times New Roman" w:cs="Times New Roman"/>
          <w:sz w:val="20"/>
          <w:szCs w:val="20"/>
        </w:rPr>
        <w:t xml:space="preserve"> in the Government’s rights in any Subject Invention Made in whole or in part by a </w:t>
      </w:r>
      <w:r w:rsidRPr="0096412D">
        <w:rPr>
          <w:rFonts w:eastAsia="Times New Roman" w:cs="Times New Roman"/>
          <w:b/>
          <w:sz w:val="20"/>
          <w:szCs w:val="20"/>
        </w:rPr>
        <w:t>[Navy Collaborator]</w:t>
      </w:r>
      <w:r w:rsidRPr="0096412D">
        <w:rPr>
          <w:rFonts w:eastAsia="Times New Roman" w:cs="Times New Roman"/>
          <w:sz w:val="20"/>
          <w:szCs w:val="20"/>
        </w:rPr>
        <w:t xml:space="preserve"> employee </w:t>
      </w:r>
      <w:r w:rsidRPr="0096412D">
        <w:rPr>
          <w:rFonts w:eastAsia="Times New Roman" w:cs="Times New Roman"/>
          <w:color w:val="0000FF"/>
          <w:sz w:val="20"/>
          <w:szCs w:val="20"/>
        </w:rPr>
        <w:t xml:space="preserve">subject to the nonexclusive license granted under Article 7.11.1 to each Non-Navy Collaborator separately.  For the Non-Navy Collaborators who exercise this option the licenses shall be Co-exclusive.  </w:t>
      </w:r>
      <w:r w:rsidRPr="0096412D">
        <w:rPr>
          <w:rFonts w:eastAsia="Times New Roman" w:cs="Times New Roman"/>
          <w:sz w:val="20"/>
          <w:szCs w:val="20"/>
        </w:rPr>
        <w:t>The</w:t>
      </w:r>
      <w:r w:rsidRPr="0096412D">
        <w:rPr>
          <w:rFonts w:eastAsia="Times New Roman" w:cs="Times New Roman"/>
          <w:color w:val="0000FF"/>
          <w:sz w:val="20"/>
          <w:szCs w:val="20"/>
        </w:rPr>
        <w:t>se</w:t>
      </w:r>
      <w:r w:rsidRPr="0096412D">
        <w:rPr>
          <w:rFonts w:eastAsia="Times New Roman" w:cs="Times New Roman"/>
          <w:sz w:val="20"/>
          <w:szCs w:val="20"/>
        </w:rPr>
        <w:t xml:space="preserve"> license</w:t>
      </w:r>
      <w:r w:rsidRPr="0096412D">
        <w:rPr>
          <w:rFonts w:eastAsia="Times New Roman" w:cs="Times New Roman"/>
          <w:color w:val="0000FF"/>
          <w:sz w:val="20"/>
          <w:szCs w:val="20"/>
        </w:rPr>
        <w:t>s</w:t>
      </w:r>
      <w:r w:rsidRPr="0096412D">
        <w:rPr>
          <w:rFonts w:eastAsia="Times New Roman" w:cs="Times New Roman"/>
          <w:sz w:val="20"/>
          <w:szCs w:val="20"/>
        </w:rPr>
        <w:t xml:space="preserve"> shall be for reasonable consideration.  In order </w:t>
      </w:r>
      <w:r w:rsidRPr="0096412D">
        <w:rPr>
          <w:rFonts w:eastAsia="Times New Roman" w:cs="Times New Roman"/>
          <w:color w:val="0000FF"/>
          <w:sz w:val="20"/>
          <w:szCs w:val="20"/>
        </w:rPr>
        <w:t xml:space="preserve">for a Non-Navy Collaborator </w:t>
      </w:r>
      <w:r w:rsidRPr="0096412D">
        <w:rPr>
          <w:rFonts w:eastAsia="Times New Roman" w:cs="Times New Roman"/>
          <w:sz w:val="20"/>
          <w:szCs w:val="20"/>
        </w:rPr>
        <w:t>to exercise this option</w:t>
      </w:r>
      <w:r w:rsidRPr="0096412D">
        <w:rPr>
          <w:rFonts w:eastAsia="Times New Roman" w:cs="Times New Roman"/>
          <w:color w:val="0000FF"/>
          <w:sz w:val="20"/>
          <w:szCs w:val="20"/>
        </w:rPr>
        <w:t xml:space="preserve">, the Non-Navy Collaborator </w:t>
      </w:r>
      <w:r w:rsidRPr="0096412D">
        <w:rPr>
          <w:rFonts w:eastAsia="Times New Roman" w:cs="Times New Roman"/>
          <w:sz w:val="20"/>
          <w:szCs w:val="20"/>
        </w:rPr>
        <w:t xml:space="preserve">must notify </w:t>
      </w:r>
      <w:r w:rsidRPr="0096412D">
        <w:rPr>
          <w:rFonts w:eastAsia="Times New Roman" w:cs="Times New Roman"/>
          <w:b/>
          <w:sz w:val="20"/>
          <w:szCs w:val="20"/>
        </w:rPr>
        <w:t>[Navy Collaborator]</w:t>
      </w:r>
      <w:r w:rsidRPr="0096412D">
        <w:rPr>
          <w:rFonts w:eastAsia="Times New Roman" w:cs="Times New Roman"/>
          <w:sz w:val="20"/>
          <w:szCs w:val="20"/>
        </w:rPr>
        <w:t xml:space="preserve"> in writing within six (6) months of the filing of a Patent Application.  </w:t>
      </w:r>
      <w:r w:rsidRPr="0096412D">
        <w:rPr>
          <w:rFonts w:eastAsia="Times New Roman" w:cs="Times New Roman"/>
          <w:color w:val="0000FF"/>
          <w:sz w:val="20"/>
          <w:szCs w:val="20"/>
        </w:rPr>
        <w:t xml:space="preserve">Should a Non-Navy Collaborator decide to exercise this option, the Non-Navy Collaborator shall notify all other Non-Navy Collaborators of its decision to do so, simultaneously with the notification to the </w:t>
      </w:r>
      <w:r w:rsidRPr="0096412D">
        <w:rPr>
          <w:rFonts w:eastAsia="Times New Roman" w:cs="Times New Roman"/>
          <w:b/>
          <w:color w:val="0000FF"/>
          <w:sz w:val="20"/>
          <w:szCs w:val="20"/>
        </w:rPr>
        <w:t>[Navy Collaborator].</w:t>
      </w:r>
      <w:r w:rsidRPr="0096412D">
        <w:rPr>
          <w:rFonts w:eastAsia="Times New Roman" w:cs="Times New Roman"/>
          <w:color w:val="0000FF"/>
          <w:sz w:val="20"/>
          <w:szCs w:val="20"/>
        </w:rPr>
        <w:t xml:space="preserve">  The Non-Navy Collaborator</w:t>
      </w:r>
      <w:r w:rsidRPr="0096412D">
        <w:rPr>
          <w:rFonts w:eastAsia="Times New Roman" w:cs="Times New Roman"/>
          <w:color w:val="0070C0"/>
          <w:sz w:val="20"/>
          <w:szCs w:val="20"/>
        </w:rPr>
        <w:t xml:space="preserve"> </w:t>
      </w:r>
      <w:r w:rsidRPr="0096412D">
        <w:rPr>
          <w:rFonts w:eastAsia="Times New Roman" w:cs="Times New Roman"/>
          <w:sz w:val="20"/>
          <w:szCs w:val="20"/>
        </w:rPr>
        <w:t>must execute an Exclusive Commercial or Nonexclusive Commercial License to the Subject Invention within six (6) months of election to exercise the option, or the Invention shall be made available for licensing by the public in accordance with 37 C.F.R. Part 404.</w:t>
      </w:r>
    </w:p>
    <w:p w14:paraId="5BC0E89A" w14:textId="77777777" w:rsidR="002856D6" w:rsidRPr="0096412D" w:rsidRDefault="002856D6" w:rsidP="002856D6">
      <w:pPr>
        <w:widowControl w:val="0"/>
        <w:ind w:firstLine="2160"/>
        <w:jc w:val="both"/>
        <w:rPr>
          <w:rFonts w:eastAsia="Times New Roman" w:cs="Times New Roman"/>
          <w:sz w:val="20"/>
          <w:szCs w:val="20"/>
        </w:rPr>
      </w:pPr>
    </w:p>
    <w:p w14:paraId="12A84CB7" w14:textId="77777777" w:rsidR="002856D6" w:rsidRPr="0096412D" w:rsidRDefault="002856D6" w:rsidP="002856D6">
      <w:pPr>
        <w:keepNext/>
        <w:keepLines/>
        <w:ind w:left="2160" w:hanging="720"/>
        <w:jc w:val="both"/>
        <w:outlineLvl w:val="4"/>
        <w:rPr>
          <w:rFonts w:eastAsiaTheme="majorEastAsia" w:cstheme="majorBidi"/>
          <w:bCs/>
          <w:sz w:val="20"/>
          <w:szCs w:val="20"/>
        </w:rPr>
      </w:pPr>
      <w:bookmarkStart w:id="185" w:name="_Toc489606106"/>
      <w:bookmarkStart w:id="186" w:name="_Toc489963001"/>
      <w:r w:rsidRPr="0096412D">
        <w:rPr>
          <w:rFonts w:eastAsiaTheme="majorEastAsia" w:cstheme="majorBidi"/>
          <w:bCs/>
          <w:sz w:val="20"/>
          <w:szCs w:val="20"/>
        </w:rPr>
        <w:t>7.12.4</w:t>
      </w:r>
      <w:r w:rsidRPr="0096412D">
        <w:rPr>
          <w:rFonts w:eastAsiaTheme="majorEastAsia" w:cstheme="majorBidi"/>
          <w:bCs/>
          <w:sz w:val="20"/>
          <w:szCs w:val="20"/>
        </w:rPr>
        <w:tab/>
        <w:t>Termination of Licenses Granted and Cancellation of License Option to Subject Inventions</w:t>
      </w:r>
      <w:bookmarkEnd w:id="185"/>
      <w:bookmarkEnd w:id="186"/>
    </w:p>
    <w:p w14:paraId="5D93CA1E" w14:textId="77777777" w:rsidR="002856D6" w:rsidRPr="0096412D" w:rsidRDefault="002856D6" w:rsidP="002856D6">
      <w:pPr>
        <w:widowControl w:val="0"/>
        <w:ind w:firstLine="2160"/>
        <w:rPr>
          <w:rFonts w:eastAsia="Times New Roman" w:cs="Times New Roman"/>
          <w:b/>
          <w:sz w:val="20"/>
          <w:szCs w:val="20"/>
        </w:rPr>
      </w:pPr>
    </w:p>
    <w:p w14:paraId="09BDBF3D" w14:textId="77777777" w:rsidR="002856D6" w:rsidRPr="0096412D" w:rsidRDefault="002856D6" w:rsidP="002856D6">
      <w:pPr>
        <w:widowControl w:val="0"/>
        <w:rPr>
          <w:rFonts w:cs="Times New Roman"/>
          <w:color w:val="000000" w:themeColor="text1"/>
          <w:sz w:val="20"/>
          <w:szCs w:val="20"/>
        </w:rPr>
      </w:pPr>
      <w:r w:rsidRPr="0096412D">
        <w:rPr>
          <w:rFonts w:cs="Times New Roman"/>
          <w:b/>
          <w:i/>
          <w:color w:val="0000FF"/>
          <w:sz w:val="20"/>
          <w:szCs w:val="20"/>
        </w:rPr>
        <w:t>[ORTA: Repeat the following for each Non-Navy Collaborator]</w:t>
      </w:r>
    </w:p>
    <w:p w14:paraId="4F5E2E92" w14:textId="77777777" w:rsidR="002856D6" w:rsidRPr="0096412D" w:rsidRDefault="002856D6" w:rsidP="002856D6">
      <w:pPr>
        <w:widowControl w:val="0"/>
        <w:ind w:firstLine="2160"/>
        <w:rPr>
          <w:rFonts w:eastAsia="Times New Roman" w:cs="Times New Roman"/>
          <w:b/>
          <w:sz w:val="20"/>
          <w:szCs w:val="20"/>
        </w:rPr>
      </w:pPr>
    </w:p>
    <w:p w14:paraId="6B2D85B5" w14:textId="77777777" w:rsidR="002856D6" w:rsidRPr="0096412D" w:rsidRDefault="002856D6" w:rsidP="002856D6">
      <w:pPr>
        <w:widowControl w:val="0"/>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may cancel the Exclusive or Nonexclusive Commercial License option and terminate any Exclusive or Nonexclusive Commercial Licenses and Internal Use Licenses provided for above made in whole or in part by Government employees in the event that:</w:t>
      </w:r>
    </w:p>
    <w:p w14:paraId="4C6F5575" w14:textId="77777777" w:rsidR="002856D6" w:rsidRPr="0096412D" w:rsidRDefault="002856D6" w:rsidP="002856D6">
      <w:pPr>
        <w:widowControl w:val="0"/>
        <w:ind w:firstLine="2160"/>
        <w:rPr>
          <w:rFonts w:eastAsia="Times New Roman" w:cs="Times New Roman"/>
          <w:sz w:val="20"/>
          <w:szCs w:val="20"/>
        </w:rPr>
      </w:pPr>
    </w:p>
    <w:p w14:paraId="662E4823" w14:textId="77777777" w:rsidR="002856D6" w:rsidRPr="0096412D" w:rsidRDefault="002856D6" w:rsidP="002856D6">
      <w:pPr>
        <w:widowControl w:val="0"/>
        <w:ind w:left="2880" w:hanging="720"/>
        <w:jc w:val="both"/>
        <w:rPr>
          <w:rFonts w:eastAsia="Times New Roman" w:cs="Times New Roman"/>
          <w:sz w:val="20"/>
          <w:szCs w:val="20"/>
        </w:rPr>
      </w:pPr>
      <w:r w:rsidRPr="0096412D">
        <w:rPr>
          <w:rFonts w:eastAsia="Times New Roman" w:cs="Times New Roman"/>
          <w:sz w:val="20"/>
          <w:szCs w:val="20"/>
        </w:rPr>
        <w:t>(a)</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is in default for failure to make payment as agreed in Article 5; or</w:t>
      </w:r>
    </w:p>
    <w:p w14:paraId="1892505E" w14:textId="77777777" w:rsidR="002856D6" w:rsidRPr="0096412D" w:rsidRDefault="002856D6" w:rsidP="002856D6">
      <w:pPr>
        <w:widowControl w:val="0"/>
        <w:ind w:left="2880" w:hanging="720"/>
        <w:jc w:val="both"/>
        <w:rPr>
          <w:rFonts w:eastAsia="Times New Roman" w:cs="Times New Roman"/>
          <w:sz w:val="20"/>
          <w:szCs w:val="20"/>
        </w:rPr>
      </w:pPr>
    </w:p>
    <w:p w14:paraId="4021DDF8" w14:textId="77777777" w:rsidR="002856D6" w:rsidRPr="0096412D" w:rsidRDefault="002856D6" w:rsidP="002856D6">
      <w:pPr>
        <w:widowControl w:val="0"/>
        <w:ind w:left="2880" w:hanging="720"/>
        <w:jc w:val="both"/>
        <w:rPr>
          <w:rFonts w:eastAsia="Times New Roman" w:cs="Times New Roman"/>
          <w:sz w:val="20"/>
          <w:szCs w:val="20"/>
        </w:rPr>
      </w:pPr>
      <w:r w:rsidRPr="0096412D">
        <w:rPr>
          <w:rFonts w:eastAsia="Times New Roman" w:cs="Times New Roman"/>
          <w:sz w:val="20"/>
          <w:szCs w:val="20"/>
        </w:rPr>
        <w:t>(b)</w:t>
      </w:r>
      <w:r w:rsidRPr="0096412D">
        <w:rPr>
          <w:rFonts w:eastAsia="Times New Roman" w:cs="Times New Roman"/>
          <w:sz w:val="20"/>
          <w:szCs w:val="20"/>
        </w:rPr>
        <w:tab/>
        <w:t xml:space="preserve">The Agreement is terminated unilaterally by </w:t>
      </w:r>
      <w:r w:rsidRPr="0096412D">
        <w:rPr>
          <w:rFonts w:eastAsia="Times New Roman" w:cs="Times New Roman"/>
          <w:b/>
          <w:sz w:val="20"/>
          <w:szCs w:val="20"/>
        </w:rPr>
        <w:t>[Non-Navy Collaborator]</w:t>
      </w:r>
      <w:r w:rsidRPr="0096412D">
        <w:rPr>
          <w:rFonts w:eastAsia="Times New Roman" w:cs="Times New Roman"/>
          <w:sz w:val="20"/>
          <w:szCs w:val="20"/>
        </w:rPr>
        <w:t xml:space="preserve"> under Article 11.2; or</w:t>
      </w:r>
    </w:p>
    <w:p w14:paraId="6E4D594B" w14:textId="77777777" w:rsidR="002856D6" w:rsidRPr="0096412D" w:rsidRDefault="002856D6" w:rsidP="002856D6">
      <w:pPr>
        <w:widowControl w:val="0"/>
        <w:ind w:left="2880" w:hanging="720"/>
        <w:jc w:val="both"/>
        <w:rPr>
          <w:rFonts w:eastAsia="Times New Roman" w:cs="Times New Roman"/>
          <w:sz w:val="20"/>
          <w:szCs w:val="20"/>
        </w:rPr>
      </w:pPr>
    </w:p>
    <w:p w14:paraId="28678929" w14:textId="77777777" w:rsidR="002856D6" w:rsidRPr="0096412D" w:rsidRDefault="002856D6" w:rsidP="002856D6">
      <w:pPr>
        <w:widowControl w:val="0"/>
        <w:ind w:left="2880" w:hanging="720"/>
        <w:jc w:val="both"/>
        <w:rPr>
          <w:rFonts w:eastAsia="Times New Roman" w:cs="Times New Roman"/>
          <w:sz w:val="20"/>
          <w:szCs w:val="20"/>
        </w:rPr>
      </w:pPr>
      <w:r w:rsidRPr="0096412D">
        <w:rPr>
          <w:rFonts w:eastAsia="Times New Roman" w:cs="Times New Roman"/>
          <w:sz w:val="20"/>
          <w:szCs w:val="20"/>
        </w:rPr>
        <w:t>(c)</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fails to perform according to the Statement of Work (Appendix A); or</w:t>
      </w:r>
    </w:p>
    <w:p w14:paraId="2705A790" w14:textId="77777777" w:rsidR="002856D6" w:rsidRPr="0096412D" w:rsidRDefault="002856D6" w:rsidP="002856D6">
      <w:pPr>
        <w:widowControl w:val="0"/>
        <w:ind w:left="2880" w:hanging="720"/>
        <w:jc w:val="both"/>
        <w:rPr>
          <w:rFonts w:eastAsia="Times New Roman" w:cs="Times New Roman"/>
          <w:sz w:val="20"/>
          <w:szCs w:val="20"/>
        </w:rPr>
      </w:pPr>
    </w:p>
    <w:p w14:paraId="1EFA0599" w14:textId="77777777" w:rsidR="002856D6" w:rsidRPr="0096412D" w:rsidRDefault="002856D6" w:rsidP="002856D6">
      <w:pPr>
        <w:widowControl w:val="0"/>
        <w:ind w:left="2880" w:hanging="720"/>
        <w:jc w:val="both"/>
        <w:rPr>
          <w:rFonts w:eastAsia="Times New Roman" w:cs="Times New Roman"/>
          <w:sz w:val="20"/>
          <w:szCs w:val="20"/>
        </w:rPr>
      </w:pPr>
      <w:r w:rsidRPr="0096412D">
        <w:rPr>
          <w:rFonts w:eastAsia="Times New Roman" w:cs="Times New Roman"/>
          <w:sz w:val="20"/>
          <w:szCs w:val="20"/>
        </w:rPr>
        <w:t>(d)</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becomes a foreign owned, controlled, or influenced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Executive Order 12591, Section 4(a); or</w:t>
      </w:r>
    </w:p>
    <w:p w14:paraId="78B58097" w14:textId="77777777" w:rsidR="002856D6" w:rsidRPr="0096412D" w:rsidRDefault="002856D6" w:rsidP="002856D6">
      <w:pPr>
        <w:widowControl w:val="0"/>
        <w:ind w:firstLine="2160"/>
        <w:jc w:val="both"/>
        <w:rPr>
          <w:rFonts w:eastAsia="Times New Roman" w:cs="Times New Roman"/>
          <w:sz w:val="20"/>
          <w:szCs w:val="20"/>
        </w:rPr>
      </w:pPr>
    </w:p>
    <w:p w14:paraId="66132208" w14:textId="77777777" w:rsidR="002856D6" w:rsidRPr="0096412D" w:rsidRDefault="002856D6" w:rsidP="002856D6">
      <w:pPr>
        <w:widowControl w:val="0"/>
        <w:ind w:left="2880" w:hanging="720"/>
        <w:jc w:val="both"/>
        <w:rPr>
          <w:rFonts w:eastAsia="Times New Roman" w:cs="Times New Roman"/>
          <w:sz w:val="20"/>
          <w:szCs w:val="20"/>
        </w:rPr>
      </w:pPr>
      <w:r w:rsidRPr="0096412D">
        <w:rPr>
          <w:rFonts w:eastAsia="Times New Roman" w:cs="Times New Roman"/>
          <w:sz w:val="20"/>
          <w:szCs w:val="20"/>
        </w:rPr>
        <w:t>(e)</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which was a FOCI organization when the Agreement was signed has now become a different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w:t>
      </w:r>
      <w:r w:rsidRPr="0096412D">
        <w:rPr>
          <w:rFonts w:eastAsia="Times New Roman" w:cs="Times New Roman"/>
          <w:sz w:val="20"/>
          <w:szCs w:val="20"/>
        </w:rPr>
        <w:lastRenderedPageBreak/>
        <w:t>Executive Order 12591, Section 4(a).</w:t>
      </w:r>
    </w:p>
    <w:p w14:paraId="070D6C72" w14:textId="77777777" w:rsidR="002856D6" w:rsidRPr="0096412D" w:rsidRDefault="002856D6" w:rsidP="002856D6">
      <w:pPr>
        <w:widowControl w:val="0"/>
        <w:jc w:val="both"/>
        <w:rPr>
          <w:rFonts w:eastAsia="Times New Roman" w:cs="Times New Roman"/>
          <w:sz w:val="20"/>
          <w:szCs w:val="20"/>
        </w:rPr>
      </w:pPr>
    </w:p>
    <w:p w14:paraId="2905F53B" w14:textId="77777777" w:rsidR="002856D6" w:rsidRPr="0096412D" w:rsidRDefault="002856D6" w:rsidP="002856D6">
      <w:pPr>
        <w:keepNext/>
        <w:keepLines/>
        <w:ind w:left="720"/>
        <w:jc w:val="both"/>
        <w:outlineLvl w:val="2"/>
        <w:rPr>
          <w:rFonts w:eastAsia="Times New Roman" w:cstheme="majorBidi"/>
          <w:bCs/>
          <w:sz w:val="20"/>
          <w:szCs w:val="20"/>
        </w:rPr>
      </w:pPr>
      <w:bookmarkStart w:id="187" w:name="_Toc489606107"/>
      <w:bookmarkStart w:id="188" w:name="_Toc489963002"/>
      <w:bookmarkStart w:id="189" w:name="_Toc494280499"/>
      <w:r w:rsidRPr="0096412D">
        <w:rPr>
          <w:rFonts w:eastAsia="Times New Roman" w:cstheme="majorBidi"/>
          <w:bCs/>
          <w:sz w:val="20"/>
          <w:szCs w:val="20"/>
        </w:rPr>
        <w:t>7.13</w:t>
      </w:r>
      <w:r w:rsidRPr="0096412D">
        <w:rPr>
          <w:rFonts w:eastAsia="Times New Roman" w:cstheme="majorBidi"/>
          <w:bCs/>
          <w:sz w:val="20"/>
          <w:szCs w:val="20"/>
        </w:rPr>
        <w:tab/>
        <w:t>License to Non-Subject Inventions</w:t>
      </w:r>
      <w:bookmarkEnd w:id="187"/>
      <w:bookmarkEnd w:id="188"/>
      <w:bookmarkEnd w:id="189"/>
    </w:p>
    <w:p w14:paraId="649DAB87" w14:textId="77777777" w:rsidR="002856D6" w:rsidRPr="0096412D" w:rsidRDefault="002856D6" w:rsidP="002856D6">
      <w:pPr>
        <w:widowControl w:val="0"/>
        <w:jc w:val="both"/>
        <w:rPr>
          <w:rFonts w:eastAsia="Times New Roman" w:cs="Times New Roman"/>
          <w:sz w:val="20"/>
          <w:szCs w:val="20"/>
        </w:rPr>
      </w:pPr>
    </w:p>
    <w:p w14:paraId="0FCA44BE" w14:textId="77777777" w:rsidR="002856D6" w:rsidRPr="0096412D" w:rsidRDefault="002856D6" w:rsidP="002856D6">
      <w:pPr>
        <w:widowControl w:val="0"/>
        <w:ind w:firstLine="1440"/>
        <w:jc w:val="both"/>
        <w:rPr>
          <w:rFonts w:eastAsia="Times New Roman" w:cs="Times New Roman"/>
          <w:color w:val="0000FF"/>
          <w:sz w:val="20"/>
          <w:szCs w:val="20"/>
        </w:rPr>
      </w:pPr>
      <w:r w:rsidRPr="0096412D">
        <w:rPr>
          <w:rFonts w:eastAsia="Times New Roman" w:cs="Times New Roman"/>
          <w:sz w:val="20"/>
          <w:szCs w:val="20"/>
        </w:rPr>
        <w:t>Each Collaborator shall allow the other Collaborator</w:t>
      </w:r>
      <w:r w:rsidRPr="0096412D">
        <w:rPr>
          <w:rFonts w:eastAsia="Times New Roman" w:cs="Times New Roman"/>
          <w:color w:val="0070C0"/>
          <w:sz w:val="20"/>
          <w:szCs w:val="20"/>
        </w:rPr>
        <w:t>s</w:t>
      </w:r>
      <w:r w:rsidRPr="0096412D">
        <w:rPr>
          <w:rFonts w:eastAsia="Times New Roman" w:cs="Times New Roman"/>
          <w:sz w:val="20"/>
          <w:szCs w:val="20"/>
        </w:rPr>
        <w:t xml:space="preserve"> to practice any of its Non-Subject Inventions for the purpose of performing the Cooperative Work.  No license, express or implied, for commercial application(s) is granted to </w:t>
      </w:r>
      <w:r w:rsidRPr="0096412D">
        <w:rPr>
          <w:rFonts w:eastAsia="Times New Roman" w:cs="Times New Roman"/>
          <w:color w:val="0000FF"/>
          <w:sz w:val="20"/>
          <w:szCs w:val="20"/>
        </w:rPr>
        <w:t xml:space="preserve">any </w:t>
      </w:r>
      <w:r w:rsidRPr="0096412D">
        <w:rPr>
          <w:rFonts w:eastAsia="Times New Roman" w:cs="Times New Roman"/>
          <w:sz w:val="20"/>
          <w:szCs w:val="20"/>
        </w:rPr>
        <w:t xml:space="preserve">Collaborator in Non-Subject Inventions by performing the Cooperative Work.  </w:t>
      </w:r>
      <w:r w:rsidRPr="0096412D">
        <w:rPr>
          <w:rFonts w:eastAsia="Times New Roman" w:cs="Times New Roman"/>
          <w:color w:val="0000FF"/>
          <w:sz w:val="20"/>
          <w:szCs w:val="20"/>
        </w:rPr>
        <w:t>For commercial application(s) of Non-Subject inventions, a license must be obtained from the owner.</w:t>
      </w:r>
    </w:p>
    <w:p w14:paraId="5DBBF9AC" w14:textId="77777777" w:rsidR="002856D6" w:rsidRPr="0096412D" w:rsidRDefault="002856D6" w:rsidP="002856D6">
      <w:pPr>
        <w:widowControl w:val="0"/>
        <w:jc w:val="both"/>
        <w:rPr>
          <w:rFonts w:eastAsia="Times New Roman" w:cs="Times New Roman"/>
          <w:sz w:val="20"/>
          <w:szCs w:val="20"/>
        </w:rPr>
      </w:pPr>
    </w:p>
    <w:p w14:paraId="0F6634B9" w14:textId="77777777" w:rsidR="002856D6" w:rsidRPr="0096412D" w:rsidRDefault="002856D6" w:rsidP="002856D6">
      <w:pPr>
        <w:widowControl w:val="0"/>
        <w:jc w:val="both"/>
        <w:rPr>
          <w:rFonts w:eastAsia="Times New Roman" w:cs="Times New Roman"/>
          <w:sz w:val="20"/>
          <w:szCs w:val="20"/>
        </w:rPr>
      </w:pPr>
      <w:r w:rsidRPr="0096412D">
        <w:rPr>
          <w:rFonts w:eastAsia="Times New Roman" w:cs="Times New Roman"/>
          <w:b/>
          <w:i/>
          <w:sz w:val="20"/>
          <w:szCs w:val="20"/>
        </w:rPr>
        <w:t>[Note to ORTA:  Article 7.13 is optional.]</w:t>
      </w:r>
    </w:p>
    <w:p w14:paraId="5F014CA3" w14:textId="77777777" w:rsidR="002856D6" w:rsidRPr="0096412D" w:rsidRDefault="002856D6" w:rsidP="002856D6">
      <w:pPr>
        <w:widowControl w:val="0"/>
        <w:jc w:val="both"/>
        <w:rPr>
          <w:rFonts w:eastAsia="Times New Roman" w:cs="Times New Roman"/>
          <w:sz w:val="20"/>
          <w:szCs w:val="20"/>
        </w:rPr>
      </w:pPr>
    </w:p>
    <w:p w14:paraId="4FE5E23B" w14:textId="77777777" w:rsidR="002856D6" w:rsidRPr="0096412D" w:rsidRDefault="002856D6" w:rsidP="002856D6">
      <w:pPr>
        <w:keepNext/>
        <w:keepLines/>
        <w:ind w:left="720"/>
        <w:jc w:val="both"/>
        <w:outlineLvl w:val="2"/>
        <w:rPr>
          <w:rFonts w:eastAsia="Times New Roman" w:cstheme="majorBidi"/>
          <w:bCs/>
          <w:sz w:val="20"/>
          <w:szCs w:val="20"/>
        </w:rPr>
      </w:pPr>
      <w:bookmarkStart w:id="190" w:name="_Toc489606108"/>
      <w:bookmarkStart w:id="191" w:name="_Toc489963003"/>
      <w:bookmarkStart w:id="192" w:name="_Toc494280500"/>
      <w:r w:rsidRPr="0096412D">
        <w:rPr>
          <w:rFonts w:eastAsia="Times New Roman" w:cstheme="majorBidi"/>
          <w:bCs/>
          <w:sz w:val="20"/>
          <w:szCs w:val="20"/>
        </w:rPr>
        <w:t>7.14</w:t>
      </w:r>
      <w:r w:rsidRPr="0096412D">
        <w:rPr>
          <w:rFonts w:eastAsia="Times New Roman" w:cstheme="majorBidi"/>
          <w:bCs/>
          <w:sz w:val="20"/>
          <w:szCs w:val="20"/>
        </w:rPr>
        <w:tab/>
        <w:t>Copyrights</w:t>
      </w:r>
      <w:bookmarkEnd w:id="190"/>
      <w:bookmarkEnd w:id="191"/>
      <w:bookmarkEnd w:id="192"/>
    </w:p>
    <w:p w14:paraId="4124C32E" w14:textId="77777777" w:rsidR="002856D6" w:rsidRPr="0096412D" w:rsidRDefault="002856D6" w:rsidP="002856D6">
      <w:pPr>
        <w:widowControl w:val="0"/>
        <w:jc w:val="both"/>
        <w:rPr>
          <w:rFonts w:eastAsia="Times New Roman" w:cs="Times New Roman"/>
          <w:sz w:val="20"/>
          <w:szCs w:val="20"/>
        </w:rPr>
      </w:pPr>
    </w:p>
    <w:p w14:paraId="3A609C12" w14:textId="77777777" w:rsidR="002856D6" w:rsidRPr="0096412D" w:rsidRDefault="002856D6" w:rsidP="002856D6">
      <w:pPr>
        <w:widowControl w:val="0"/>
        <w:tabs>
          <w:tab w:val="left" w:pos="1440"/>
        </w:tabs>
        <w:ind w:firstLine="1440"/>
        <w:jc w:val="both"/>
        <w:rPr>
          <w:rFonts w:eastAsia="Times New Roman" w:cs="Times New Roman"/>
          <w:sz w:val="20"/>
          <w:szCs w:val="20"/>
        </w:rPr>
      </w:pPr>
      <w:r w:rsidRPr="0096412D">
        <w:rPr>
          <w:rFonts w:eastAsia="Times New Roman" w:cs="Times New Roman"/>
          <w:color w:val="0000FF"/>
          <w:sz w:val="20"/>
          <w:szCs w:val="20"/>
        </w:rPr>
        <w:t xml:space="preserve">Each Non-Navy Collaborator </w:t>
      </w:r>
      <w:r w:rsidRPr="0096412D">
        <w:rPr>
          <w:rFonts w:eastAsia="Times New Roman" w:cs="Times New Roman"/>
          <w:sz w:val="20"/>
          <w:szCs w:val="20"/>
        </w:rPr>
        <w:t xml:space="preserve">may copyright </w:t>
      </w:r>
      <w:r w:rsidRPr="0096412D">
        <w:rPr>
          <w:rFonts w:eastAsia="Times New Roman" w:cs="Times New Roman"/>
          <w:color w:val="0000FF"/>
          <w:sz w:val="20"/>
          <w:szCs w:val="20"/>
        </w:rPr>
        <w:t xml:space="preserve">its own </w:t>
      </w:r>
      <w:r w:rsidRPr="0096412D">
        <w:rPr>
          <w:rFonts w:eastAsia="Times New Roman" w:cs="Times New Roman"/>
          <w:sz w:val="20"/>
          <w:szCs w:val="20"/>
        </w:rPr>
        <w:t xml:space="preserve">works of authorship prepared pursuant to this Agreement if eligible for copyright protection under Title 17, U.S. Code § 106.  </w:t>
      </w:r>
      <w:r w:rsidRPr="0096412D">
        <w:rPr>
          <w:rFonts w:eastAsia="Times New Roman" w:cs="Times New Roman"/>
          <w:color w:val="0000FF"/>
          <w:sz w:val="20"/>
          <w:szCs w:val="20"/>
        </w:rPr>
        <w:t xml:space="preserve">Each Non-Navy Collaborator </w:t>
      </w:r>
      <w:r w:rsidRPr="0096412D">
        <w:rPr>
          <w:rFonts w:eastAsia="Times New Roman" w:cs="Times New Roman"/>
          <w:sz w:val="20"/>
          <w:szCs w:val="20"/>
        </w:rPr>
        <w:t xml:space="preserve">grants to the Government, </w:t>
      </w:r>
      <w:r w:rsidRPr="0096412D">
        <w:rPr>
          <w:rFonts w:eastAsia="Times New Roman" w:cs="Times New Roman"/>
          <w:color w:val="0000FF"/>
          <w:sz w:val="20"/>
          <w:szCs w:val="20"/>
        </w:rPr>
        <w:t xml:space="preserve">and all other Non-Navy Collaborators of this Agreement, </w:t>
      </w:r>
      <w:r w:rsidRPr="0096412D">
        <w:rPr>
          <w:rFonts w:eastAsia="Times New Roman" w:cs="Times New Roman"/>
          <w:sz w:val="20"/>
          <w:szCs w:val="20"/>
        </w:rPr>
        <w:t>a nonexclusive, irrevocable, paid-up license in copyrighted works of authorship, including software, prepared pursuant to this Agreement for any purpose that is consistent with the rights in Data described in Article 7.</w:t>
      </w:r>
      <w:r>
        <w:rPr>
          <w:rFonts w:eastAsia="Times New Roman" w:cs="Times New Roman"/>
          <w:sz w:val="20"/>
          <w:szCs w:val="20"/>
        </w:rPr>
        <w:t>2</w:t>
      </w:r>
      <w:r w:rsidRPr="0096412D">
        <w:rPr>
          <w:rFonts w:eastAsia="Times New Roman" w:cs="Times New Roman"/>
          <w:sz w:val="20"/>
          <w:szCs w:val="20"/>
        </w:rPr>
        <w:t xml:space="preserve"> and Article 7.</w:t>
      </w:r>
      <w:r>
        <w:rPr>
          <w:rFonts w:eastAsia="Times New Roman" w:cs="Times New Roman"/>
          <w:sz w:val="20"/>
          <w:szCs w:val="20"/>
        </w:rPr>
        <w:t>3</w:t>
      </w:r>
      <w:r w:rsidRPr="0096412D">
        <w:rPr>
          <w:rFonts w:eastAsia="Times New Roman" w:cs="Times New Roman"/>
          <w:sz w:val="20"/>
          <w:szCs w:val="20"/>
        </w:rPr>
        <w:t xml:space="preserve">.  </w:t>
      </w:r>
      <w:r w:rsidRPr="0096412D">
        <w:rPr>
          <w:rFonts w:eastAsia="Times New Roman" w:cs="Times New Roman"/>
          <w:color w:val="0000FF"/>
          <w:sz w:val="20"/>
          <w:szCs w:val="20"/>
        </w:rPr>
        <w:t xml:space="preserve">A Non-Navy Collaborator </w:t>
      </w:r>
      <w:r w:rsidRPr="0096412D">
        <w:rPr>
          <w:rFonts w:eastAsia="Times New Roman" w:cs="Times New Roman"/>
          <w:sz w:val="20"/>
          <w:szCs w:val="20"/>
        </w:rPr>
        <w:t xml:space="preserve">shall affix the applicable copyright notice of Title 17, U.S. Code §§ 401-403, and an acknowledgment of the scientific and technical contributions of </w:t>
      </w:r>
      <w:r w:rsidRPr="0096412D">
        <w:rPr>
          <w:rFonts w:eastAsia="Times New Roman" w:cs="Times New Roman"/>
          <w:b/>
          <w:sz w:val="20"/>
          <w:szCs w:val="20"/>
        </w:rPr>
        <w:t>[Navy Collaborator]</w:t>
      </w:r>
      <w:r w:rsidRPr="0096412D">
        <w:rPr>
          <w:rFonts w:eastAsia="Times New Roman" w:cs="Times New Roman"/>
          <w:sz w:val="20"/>
          <w:szCs w:val="20"/>
        </w:rPr>
        <w:t xml:space="preserve">.  </w:t>
      </w:r>
      <w:r w:rsidRPr="0096412D">
        <w:rPr>
          <w:rFonts w:eastAsia="Times New Roman" w:cs="Times New Roman"/>
          <w:color w:val="0000FF"/>
          <w:sz w:val="20"/>
          <w:szCs w:val="20"/>
        </w:rPr>
        <w:t>Each Non-Navy Collaborator</w:t>
      </w:r>
      <w:r w:rsidRPr="0096412D">
        <w:rPr>
          <w:rFonts w:eastAsia="Times New Roman" w:cs="Times New Roman"/>
          <w:sz w:val="20"/>
          <w:szCs w:val="20"/>
        </w:rPr>
        <w:t xml:space="preserve"> grants to the U.S. Government a paid-up, non-exclusive, irrevocable, worldwide license to reproduce or have reproduced, prepare or have prepared in derivative form, and distribute or have distributed copies of publications and solely or jointly created Subject Data for Government purposes.</w:t>
      </w:r>
    </w:p>
    <w:p w14:paraId="275028A5" w14:textId="77777777" w:rsidR="002856D6" w:rsidRPr="0096412D" w:rsidRDefault="002856D6" w:rsidP="002856D6">
      <w:pPr>
        <w:widowControl w:val="0"/>
        <w:tabs>
          <w:tab w:val="left" w:pos="1440"/>
        </w:tabs>
        <w:jc w:val="both"/>
        <w:rPr>
          <w:rFonts w:eastAsia="Times New Roman" w:cs="Times New Roman"/>
          <w:sz w:val="20"/>
          <w:szCs w:val="20"/>
        </w:rPr>
      </w:pPr>
    </w:p>
    <w:p w14:paraId="49340E11" w14:textId="77777777" w:rsidR="002856D6" w:rsidRPr="0096412D" w:rsidRDefault="002856D6" w:rsidP="002856D6">
      <w:pPr>
        <w:keepNext/>
        <w:keepLines/>
        <w:jc w:val="both"/>
        <w:outlineLvl w:val="1"/>
        <w:rPr>
          <w:rFonts w:eastAsiaTheme="majorEastAsia" w:cstheme="majorBidi"/>
          <w:b/>
          <w:sz w:val="20"/>
          <w:szCs w:val="20"/>
        </w:rPr>
      </w:pPr>
      <w:bookmarkStart w:id="193" w:name="_Toc489606109"/>
      <w:bookmarkStart w:id="194" w:name="_Toc489963004"/>
      <w:bookmarkStart w:id="195" w:name="_Toc494280501"/>
      <w:r w:rsidRPr="0096412D">
        <w:rPr>
          <w:rFonts w:eastAsiaTheme="majorEastAsia" w:cstheme="majorBidi"/>
          <w:b/>
          <w:sz w:val="20"/>
          <w:szCs w:val="20"/>
        </w:rPr>
        <w:t>Article 8.</w:t>
      </w:r>
      <w:r w:rsidRPr="0096412D">
        <w:rPr>
          <w:rFonts w:eastAsiaTheme="majorEastAsia" w:cstheme="majorBidi"/>
          <w:b/>
          <w:sz w:val="20"/>
          <w:szCs w:val="20"/>
        </w:rPr>
        <w:tab/>
        <w:t>TANGIBLE PROPERTY</w:t>
      </w:r>
      <w:bookmarkEnd w:id="193"/>
      <w:bookmarkEnd w:id="194"/>
      <w:bookmarkEnd w:id="195"/>
    </w:p>
    <w:p w14:paraId="6D0C90FE" w14:textId="77777777" w:rsidR="002856D6" w:rsidRPr="0096412D" w:rsidRDefault="002856D6" w:rsidP="002856D6">
      <w:pPr>
        <w:widowControl w:val="0"/>
        <w:tabs>
          <w:tab w:val="left" w:pos="1440"/>
        </w:tabs>
        <w:jc w:val="both"/>
        <w:rPr>
          <w:rFonts w:cs="Times New Roman"/>
          <w:sz w:val="20"/>
          <w:szCs w:val="20"/>
        </w:rPr>
      </w:pPr>
    </w:p>
    <w:p w14:paraId="162352EB" w14:textId="77777777" w:rsidR="002856D6" w:rsidRPr="0096412D" w:rsidRDefault="002856D6" w:rsidP="002856D6">
      <w:pPr>
        <w:keepNext/>
        <w:keepLines/>
        <w:ind w:left="720"/>
        <w:jc w:val="both"/>
        <w:outlineLvl w:val="2"/>
        <w:rPr>
          <w:rFonts w:eastAsiaTheme="majorEastAsia" w:cstheme="majorBidi"/>
          <w:bCs/>
          <w:sz w:val="20"/>
          <w:szCs w:val="20"/>
        </w:rPr>
      </w:pPr>
      <w:bookmarkStart w:id="196" w:name="_Toc489606110"/>
      <w:bookmarkStart w:id="197" w:name="_Toc489963005"/>
      <w:bookmarkStart w:id="198" w:name="_Toc494280502"/>
      <w:r w:rsidRPr="0096412D">
        <w:rPr>
          <w:rFonts w:eastAsiaTheme="majorEastAsia" w:cstheme="majorBidi"/>
          <w:bCs/>
          <w:sz w:val="20"/>
          <w:szCs w:val="20"/>
        </w:rPr>
        <w:t>8.1</w:t>
      </w:r>
      <w:r w:rsidRPr="0096412D">
        <w:rPr>
          <w:rFonts w:eastAsiaTheme="majorEastAsia" w:cstheme="majorBidi"/>
          <w:bCs/>
          <w:sz w:val="20"/>
          <w:szCs w:val="20"/>
        </w:rPr>
        <w:tab/>
        <w:t>Ownership of Tangible Property</w:t>
      </w:r>
      <w:bookmarkEnd w:id="196"/>
      <w:bookmarkEnd w:id="197"/>
      <w:bookmarkEnd w:id="198"/>
    </w:p>
    <w:p w14:paraId="6430B18C" w14:textId="77777777" w:rsidR="002856D6" w:rsidRPr="0096412D" w:rsidRDefault="002856D6" w:rsidP="002856D6">
      <w:pPr>
        <w:widowControl w:val="0"/>
        <w:tabs>
          <w:tab w:val="left" w:pos="1440"/>
        </w:tabs>
        <w:jc w:val="both"/>
        <w:rPr>
          <w:rFonts w:cs="Times New Roman"/>
          <w:sz w:val="20"/>
          <w:szCs w:val="20"/>
        </w:rPr>
      </w:pPr>
    </w:p>
    <w:p w14:paraId="3B184032" w14:textId="77777777" w:rsidR="002856D6" w:rsidRPr="0096412D" w:rsidRDefault="002856D6" w:rsidP="002856D6">
      <w:pPr>
        <w:widowControl w:val="0"/>
        <w:ind w:firstLine="1440"/>
        <w:jc w:val="both"/>
        <w:rPr>
          <w:rFonts w:cs="Times New Roman"/>
          <w:sz w:val="20"/>
          <w:szCs w:val="20"/>
        </w:rPr>
      </w:pPr>
      <w:r w:rsidRPr="0096412D">
        <w:rPr>
          <w:rFonts w:cs="Times New Roman"/>
          <w:sz w:val="20"/>
          <w:szCs w:val="20"/>
        </w:rPr>
        <w:t>Each Collaborator shall retain title to its Tangible Property.  All Tangible Property owned and provided by one Collaborator shall remain the property of that Collaborator.  Tangible Property having any component purchased or supplied by the Government shall be the property of the Government, unless such tangible Government components reasonably can be separated from non-Government components without damage to any of the individual components comprising the Tangible Property.  These separated components shall remain the property of the Collaborator that purchased them.  After termination of this Agreement the parties may, by mutual consent, separate the Tangible Property into its components and the separated components shall remain the property of the Collaborator that originally owned the property.</w:t>
      </w:r>
    </w:p>
    <w:p w14:paraId="2C638D11" w14:textId="77777777" w:rsidR="002856D6" w:rsidRPr="0096412D" w:rsidRDefault="002856D6" w:rsidP="002856D6">
      <w:pPr>
        <w:widowControl w:val="0"/>
        <w:tabs>
          <w:tab w:val="left" w:pos="1440"/>
        </w:tabs>
        <w:jc w:val="both"/>
        <w:rPr>
          <w:rFonts w:cs="Times New Roman"/>
          <w:sz w:val="20"/>
          <w:szCs w:val="20"/>
        </w:rPr>
      </w:pPr>
    </w:p>
    <w:p w14:paraId="022782EC" w14:textId="77777777" w:rsidR="002856D6" w:rsidRPr="0096412D" w:rsidRDefault="002856D6" w:rsidP="002856D6">
      <w:pPr>
        <w:keepNext/>
        <w:keepLines/>
        <w:ind w:left="720"/>
        <w:jc w:val="both"/>
        <w:outlineLvl w:val="2"/>
        <w:rPr>
          <w:rFonts w:eastAsiaTheme="majorEastAsia" w:cstheme="majorBidi"/>
          <w:bCs/>
          <w:sz w:val="20"/>
          <w:szCs w:val="20"/>
        </w:rPr>
      </w:pPr>
      <w:bookmarkStart w:id="199" w:name="_Toc489606111"/>
      <w:bookmarkStart w:id="200" w:name="_Toc489963006"/>
      <w:bookmarkStart w:id="201" w:name="_Toc494280503"/>
      <w:r w:rsidRPr="0096412D">
        <w:rPr>
          <w:rFonts w:eastAsiaTheme="majorEastAsia" w:cstheme="majorBidi"/>
          <w:bCs/>
          <w:sz w:val="20"/>
          <w:szCs w:val="20"/>
        </w:rPr>
        <w:t>8.2</w:t>
      </w:r>
      <w:r w:rsidRPr="0096412D">
        <w:rPr>
          <w:rFonts w:eastAsiaTheme="majorEastAsia" w:cstheme="majorBidi"/>
          <w:bCs/>
          <w:sz w:val="20"/>
          <w:szCs w:val="20"/>
        </w:rPr>
        <w:tab/>
        <w:t>Tangible Property Operational and Disposition Costs</w:t>
      </w:r>
      <w:bookmarkEnd w:id="199"/>
      <w:bookmarkEnd w:id="200"/>
      <w:bookmarkEnd w:id="201"/>
    </w:p>
    <w:p w14:paraId="40D63E9F" w14:textId="77777777" w:rsidR="002856D6" w:rsidRPr="0096412D" w:rsidRDefault="002856D6" w:rsidP="002856D6">
      <w:pPr>
        <w:widowControl w:val="0"/>
        <w:tabs>
          <w:tab w:val="left" w:pos="1440"/>
        </w:tabs>
        <w:jc w:val="both"/>
        <w:rPr>
          <w:rFonts w:cs="Times New Roman"/>
          <w:sz w:val="20"/>
          <w:szCs w:val="20"/>
        </w:rPr>
      </w:pPr>
    </w:p>
    <w:p w14:paraId="762D3E04" w14:textId="77777777" w:rsidR="002856D6" w:rsidRPr="0096412D" w:rsidRDefault="002856D6" w:rsidP="002856D6">
      <w:pPr>
        <w:widowControl w:val="0"/>
        <w:ind w:firstLine="1440"/>
        <w:jc w:val="both"/>
        <w:rPr>
          <w:rFonts w:cs="Times New Roman"/>
          <w:sz w:val="20"/>
          <w:szCs w:val="20"/>
        </w:rPr>
      </w:pPr>
      <w:r w:rsidRPr="0096412D">
        <w:rPr>
          <w:rFonts w:cs="Times New Roman"/>
          <w:sz w:val="20"/>
          <w:szCs w:val="20"/>
        </w:rPr>
        <w:t>Each Collaborator shall be responsible for all costs of maintenance, removal, storage, repair, disposal and shipping of all Tangible Property to which it has title.</w:t>
      </w:r>
    </w:p>
    <w:p w14:paraId="40B111A5" w14:textId="77777777" w:rsidR="002856D6" w:rsidRPr="0096412D" w:rsidRDefault="002856D6" w:rsidP="002856D6">
      <w:pPr>
        <w:widowControl w:val="0"/>
        <w:tabs>
          <w:tab w:val="left" w:pos="1440"/>
        </w:tabs>
        <w:jc w:val="both"/>
        <w:rPr>
          <w:rFonts w:cs="Times New Roman"/>
          <w:sz w:val="20"/>
          <w:szCs w:val="20"/>
        </w:rPr>
      </w:pPr>
    </w:p>
    <w:p w14:paraId="63FEB9E3" w14:textId="77777777" w:rsidR="002856D6" w:rsidRPr="0096412D" w:rsidRDefault="002856D6" w:rsidP="002856D6">
      <w:pPr>
        <w:keepNext/>
        <w:keepLines/>
        <w:ind w:left="720"/>
        <w:jc w:val="both"/>
        <w:outlineLvl w:val="2"/>
        <w:rPr>
          <w:rFonts w:eastAsiaTheme="majorEastAsia" w:cstheme="majorBidi"/>
          <w:bCs/>
          <w:sz w:val="20"/>
          <w:szCs w:val="20"/>
        </w:rPr>
      </w:pPr>
      <w:bookmarkStart w:id="202" w:name="_Toc489606112"/>
      <w:bookmarkStart w:id="203" w:name="_Toc489963007"/>
      <w:bookmarkStart w:id="204" w:name="_Toc494280504"/>
      <w:r w:rsidRPr="0096412D">
        <w:rPr>
          <w:rFonts w:eastAsiaTheme="majorEastAsia" w:cstheme="majorBidi"/>
          <w:bCs/>
          <w:sz w:val="20"/>
          <w:szCs w:val="20"/>
        </w:rPr>
        <w:t>8.3</w:t>
      </w:r>
      <w:r w:rsidRPr="0096412D">
        <w:rPr>
          <w:rFonts w:eastAsiaTheme="majorEastAsia" w:cstheme="majorBidi"/>
          <w:bCs/>
          <w:sz w:val="20"/>
          <w:szCs w:val="20"/>
        </w:rPr>
        <w:tab/>
        <w:t>Disposal of Tangible Property</w:t>
      </w:r>
      <w:bookmarkEnd w:id="202"/>
      <w:bookmarkEnd w:id="203"/>
      <w:bookmarkEnd w:id="204"/>
    </w:p>
    <w:p w14:paraId="3E2E163A" w14:textId="77777777" w:rsidR="002856D6" w:rsidRPr="0096412D" w:rsidRDefault="002856D6" w:rsidP="002856D6">
      <w:pPr>
        <w:widowControl w:val="0"/>
        <w:tabs>
          <w:tab w:val="left" w:pos="1440"/>
        </w:tabs>
        <w:jc w:val="both"/>
        <w:rPr>
          <w:rFonts w:cs="Times New Roman"/>
          <w:sz w:val="20"/>
          <w:szCs w:val="20"/>
        </w:rPr>
      </w:pPr>
    </w:p>
    <w:p w14:paraId="091783F8" w14:textId="77777777" w:rsidR="002856D6" w:rsidRPr="0096412D" w:rsidRDefault="002856D6" w:rsidP="002856D6">
      <w:pPr>
        <w:widowControl w:val="0"/>
        <w:ind w:firstLine="1440"/>
        <w:jc w:val="both"/>
        <w:rPr>
          <w:rFonts w:cs="Times New Roman"/>
          <w:sz w:val="20"/>
          <w:szCs w:val="20"/>
        </w:rPr>
      </w:pPr>
      <w:r w:rsidRPr="0096412D">
        <w:rPr>
          <w:rFonts w:cs="Times New Roman"/>
          <w:sz w:val="20"/>
          <w:szCs w:val="20"/>
        </w:rPr>
        <w:t>Unless otherwise agreed, each Collaborator shall take possession of its respective Tangible Property within sixty (60) days of termination of this Agreement.  Each Collaborator shall cooperate with the other Collaborator in the recovery or disposition of the other Collaborator's property.  Disposal of Tangible Property shall be in accordance with applicable U.S. Federal, State, and local property disposal laws, environmental laws, and regulations.</w:t>
      </w:r>
    </w:p>
    <w:p w14:paraId="662E6CDA" w14:textId="77777777" w:rsidR="002856D6" w:rsidRPr="0096412D" w:rsidRDefault="002856D6" w:rsidP="002856D6">
      <w:pPr>
        <w:widowControl w:val="0"/>
        <w:tabs>
          <w:tab w:val="left" w:pos="1440"/>
        </w:tabs>
        <w:jc w:val="both"/>
        <w:rPr>
          <w:rFonts w:cs="Times New Roman"/>
          <w:sz w:val="20"/>
          <w:szCs w:val="20"/>
        </w:rPr>
      </w:pPr>
    </w:p>
    <w:p w14:paraId="1E12C409" w14:textId="77777777" w:rsidR="002856D6" w:rsidRPr="0096412D" w:rsidRDefault="002856D6" w:rsidP="002856D6">
      <w:pPr>
        <w:keepNext/>
        <w:keepLines/>
        <w:jc w:val="both"/>
        <w:outlineLvl w:val="1"/>
        <w:rPr>
          <w:rFonts w:eastAsia="Times New Roman" w:cstheme="majorBidi"/>
          <w:b/>
          <w:snapToGrid w:val="0"/>
          <w:sz w:val="20"/>
          <w:szCs w:val="20"/>
        </w:rPr>
      </w:pPr>
      <w:bookmarkStart w:id="205" w:name="_Toc489606113"/>
      <w:bookmarkStart w:id="206" w:name="_Toc489963008"/>
      <w:bookmarkStart w:id="207" w:name="_Toc494280505"/>
      <w:r w:rsidRPr="0096412D">
        <w:rPr>
          <w:rFonts w:eastAsia="Times New Roman" w:cstheme="majorBidi"/>
          <w:b/>
          <w:snapToGrid w:val="0"/>
          <w:sz w:val="20"/>
          <w:szCs w:val="20"/>
        </w:rPr>
        <w:t>Article 9.</w:t>
      </w:r>
      <w:r w:rsidRPr="0096412D">
        <w:rPr>
          <w:rFonts w:eastAsia="Times New Roman" w:cstheme="majorBidi"/>
          <w:b/>
          <w:snapToGrid w:val="0"/>
          <w:sz w:val="20"/>
          <w:szCs w:val="20"/>
        </w:rPr>
        <w:tab/>
        <w:t>LIABILITY</w:t>
      </w:r>
      <w:bookmarkEnd w:id="205"/>
      <w:bookmarkEnd w:id="206"/>
      <w:bookmarkEnd w:id="207"/>
    </w:p>
    <w:p w14:paraId="50F742C5"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38C94D91"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08" w:name="_Toc489606114"/>
      <w:bookmarkStart w:id="209" w:name="_Toc489963009"/>
      <w:bookmarkStart w:id="210" w:name="_Toc494280506"/>
      <w:r w:rsidRPr="0096412D">
        <w:rPr>
          <w:rFonts w:eastAsia="Times New Roman" w:cstheme="majorBidi"/>
          <w:bCs/>
          <w:snapToGrid w:val="0"/>
          <w:sz w:val="20"/>
          <w:szCs w:val="20"/>
        </w:rPr>
        <w:t>9.1</w:t>
      </w:r>
      <w:r w:rsidRPr="0096412D">
        <w:rPr>
          <w:rFonts w:eastAsia="Times New Roman" w:cstheme="majorBidi"/>
          <w:bCs/>
          <w:snapToGrid w:val="0"/>
          <w:sz w:val="20"/>
          <w:szCs w:val="20"/>
        </w:rPr>
        <w:tab/>
        <w:t>Extent of Government Liability</w:t>
      </w:r>
      <w:bookmarkEnd w:id="208"/>
      <w:bookmarkEnd w:id="209"/>
      <w:bookmarkEnd w:id="210"/>
    </w:p>
    <w:p w14:paraId="1DB190E4"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40102CCE"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t xml:space="preserve">The Government shall be liable for the negligent or wrongful acts of its officers and employees solely to the extent provided for in the Federal Tort Claims Act (28 U.S. Code § 2671 et. seq.) and in other applicable laws and regulations of the U.S. that specifically waive sovereign immunity.  Nothing in this Agreement shall be </w:t>
      </w:r>
      <w:r w:rsidRPr="0096412D">
        <w:rPr>
          <w:rFonts w:eastAsia="Times New Roman" w:cs="Times New Roman"/>
          <w:snapToGrid w:val="0"/>
          <w:sz w:val="20"/>
          <w:szCs w:val="20"/>
        </w:rPr>
        <w:lastRenderedPageBreak/>
        <w:t>construed as a waiver of the sovereign immunity of the U.S.</w:t>
      </w:r>
    </w:p>
    <w:p w14:paraId="4793BA98"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096A384E"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11" w:name="_Toc489606115"/>
      <w:bookmarkStart w:id="212" w:name="_Toc489963010"/>
      <w:bookmarkStart w:id="213" w:name="_Toc494280507"/>
      <w:r w:rsidRPr="0096412D">
        <w:rPr>
          <w:rFonts w:eastAsia="Times New Roman" w:cstheme="majorBidi"/>
          <w:bCs/>
          <w:snapToGrid w:val="0"/>
          <w:sz w:val="20"/>
          <w:szCs w:val="20"/>
        </w:rPr>
        <w:t>9.2</w:t>
      </w:r>
      <w:r w:rsidRPr="0096412D">
        <w:rPr>
          <w:rFonts w:eastAsia="Times New Roman" w:cstheme="majorBidi"/>
          <w:bCs/>
          <w:snapToGrid w:val="0"/>
          <w:sz w:val="20"/>
          <w:szCs w:val="20"/>
        </w:rPr>
        <w:tab/>
        <w:t xml:space="preserve">Extent of </w:t>
      </w:r>
      <w:r w:rsidRPr="0096412D">
        <w:rPr>
          <w:rFonts w:eastAsia="Times New Roman" w:cstheme="majorBidi"/>
          <w:bCs/>
          <w:snapToGrid w:val="0"/>
          <w:color w:val="0000FF"/>
          <w:sz w:val="20"/>
          <w:szCs w:val="20"/>
        </w:rPr>
        <w:t xml:space="preserve">Non-Navy Collaborators </w:t>
      </w:r>
      <w:r w:rsidRPr="0096412D">
        <w:rPr>
          <w:rFonts w:eastAsia="Times New Roman" w:cstheme="majorBidi"/>
          <w:bCs/>
          <w:snapToGrid w:val="0"/>
          <w:sz w:val="20"/>
          <w:szCs w:val="20"/>
        </w:rPr>
        <w:t>Liability</w:t>
      </w:r>
      <w:bookmarkEnd w:id="211"/>
      <w:bookmarkEnd w:id="212"/>
      <w:bookmarkEnd w:id="213"/>
    </w:p>
    <w:p w14:paraId="4AFECF11" w14:textId="77777777" w:rsidR="002856D6" w:rsidRPr="0096412D" w:rsidRDefault="002856D6" w:rsidP="002856D6">
      <w:pPr>
        <w:widowControl w:val="0"/>
        <w:jc w:val="both"/>
        <w:rPr>
          <w:rFonts w:cs="Times New Roman"/>
          <w:sz w:val="20"/>
          <w:szCs w:val="20"/>
        </w:rPr>
      </w:pPr>
    </w:p>
    <w:p w14:paraId="2C5AAB00" w14:textId="77777777" w:rsidR="002856D6" w:rsidRPr="0096412D" w:rsidRDefault="002856D6" w:rsidP="002856D6">
      <w:pPr>
        <w:widowControl w:val="0"/>
        <w:jc w:val="both"/>
        <w:rPr>
          <w:rFonts w:cs="Times New Roman"/>
          <w:sz w:val="20"/>
          <w:szCs w:val="20"/>
        </w:rPr>
      </w:pPr>
      <w:r w:rsidRPr="0096412D">
        <w:rPr>
          <w:rFonts w:cs="Times New Roman"/>
          <w:b/>
          <w:i/>
          <w:color w:val="0000FF"/>
          <w:sz w:val="20"/>
          <w:szCs w:val="20"/>
        </w:rPr>
        <w:t>[ORTA: Repeat the following for each Non-Navy Collaborator]</w:t>
      </w:r>
    </w:p>
    <w:p w14:paraId="2D5EE117"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2BEDEAC6"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is solely responsible for its actions and the actions of those acting 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in the performance of this Agreement and for any damages that may arise from any suit, action, or claim, and for any costs from or incidental to any suit, action, or claim, including but not limited to settlement and defense costs.  Further,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agrees that in any suit, action or claim brought by anyone not a Collaborator to this Agreement based on actions of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shall not pursue any actions to enter the Government as a Collaborator in such suit, action or claim unless the Government has some liability under the Federal Tort Claims Act.  This provision shall survive termination of this Agreement.</w:t>
      </w:r>
    </w:p>
    <w:p w14:paraId="61548957"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0325BF87" w14:textId="77777777" w:rsidR="002856D6" w:rsidRPr="0096412D" w:rsidRDefault="002856D6" w:rsidP="002856D6">
      <w:pPr>
        <w:keepNext/>
        <w:keepLines/>
        <w:ind w:left="720"/>
        <w:jc w:val="both"/>
        <w:outlineLvl w:val="2"/>
        <w:rPr>
          <w:rFonts w:eastAsiaTheme="majorEastAsia" w:cstheme="majorBidi"/>
          <w:bCs/>
          <w:sz w:val="20"/>
          <w:szCs w:val="20"/>
        </w:rPr>
      </w:pPr>
      <w:bookmarkStart w:id="214" w:name="_Toc489606116"/>
      <w:bookmarkStart w:id="215" w:name="_Toc489963011"/>
      <w:bookmarkStart w:id="216" w:name="_Toc494280508"/>
      <w:r w:rsidRPr="0096412D">
        <w:rPr>
          <w:rFonts w:eastAsiaTheme="majorEastAsia" w:cstheme="majorBidi"/>
          <w:bCs/>
          <w:sz w:val="20"/>
          <w:szCs w:val="20"/>
        </w:rPr>
        <w:t>9.3</w:t>
      </w:r>
      <w:r w:rsidRPr="0096412D">
        <w:rPr>
          <w:rFonts w:eastAsiaTheme="majorEastAsia" w:cstheme="majorBidi"/>
          <w:bCs/>
          <w:sz w:val="20"/>
          <w:szCs w:val="20"/>
        </w:rPr>
        <w:tab/>
        <w:t>Force Majeure</w:t>
      </w:r>
      <w:bookmarkEnd w:id="214"/>
      <w:bookmarkEnd w:id="215"/>
      <w:bookmarkEnd w:id="216"/>
    </w:p>
    <w:p w14:paraId="5A314741" w14:textId="77777777" w:rsidR="002856D6" w:rsidRPr="0096412D" w:rsidRDefault="002856D6" w:rsidP="002856D6">
      <w:pPr>
        <w:widowControl w:val="0"/>
        <w:tabs>
          <w:tab w:val="left" w:pos="1440"/>
        </w:tabs>
        <w:jc w:val="both"/>
        <w:rPr>
          <w:rFonts w:cs="Times New Roman"/>
          <w:i/>
          <w:sz w:val="20"/>
          <w:szCs w:val="20"/>
        </w:rPr>
      </w:pPr>
    </w:p>
    <w:p w14:paraId="2F875EB6"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t xml:space="preserve">No Collaborator shall be liable for the consequences of any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that (1) is beyond its reasonable control; (2) is not caused by the fault or negligence of such Collaborator; (3) causes such Collaborator to be unable to perform its obligations under this Agreement; and (4) cannot be overcome by the exercise of due diligence.  In the event of the occurrence of a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the Collaborator unable to perform shall promptly notify the other Collaborator</w:t>
      </w:r>
      <w:r w:rsidRPr="0096412D">
        <w:rPr>
          <w:rFonts w:eastAsia="Times New Roman" w:cs="Times New Roman"/>
          <w:snapToGrid w:val="0"/>
          <w:color w:val="0000FF"/>
          <w:sz w:val="20"/>
          <w:szCs w:val="20"/>
        </w:rPr>
        <w:t>s</w:t>
      </w:r>
      <w:r w:rsidRPr="0096412D">
        <w:rPr>
          <w:rFonts w:eastAsia="Times New Roman" w:cs="Times New Roman"/>
          <w:snapToGrid w:val="0"/>
          <w:sz w:val="20"/>
          <w:szCs w:val="20"/>
        </w:rPr>
        <w:t xml:space="preserve">.  The Collaborators shall suspend performance only for such period of time as is necessary to overcome the result(s) of the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and shall use their best efforts to resume performance as quickly as possible.</w:t>
      </w:r>
    </w:p>
    <w:p w14:paraId="77492B47"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4D0E47B7" w14:textId="77777777" w:rsidR="002856D6" w:rsidRPr="0096412D" w:rsidRDefault="002856D6" w:rsidP="002856D6">
      <w:pPr>
        <w:keepNext/>
        <w:keepLines/>
        <w:jc w:val="both"/>
        <w:outlineLvl w:val="1"/>
        <w:rPr>
          <w:rFonts w:eastAsia="Times New Roman" w:cstheme="majorBidi"/>
          <w:b/>
          <w:snapToGrid w:val="0"/>
          <w:sz w:val="20"/>
          <w:szCs w:val="20"/>
        </w:rPr>
      </w:pPr>
      <w:bookmarkStart w:id="217" w:name="_Toc489606117"/>
      <w:bookmarkStart w:id="218" w:name="_Toc489963012"/>
      <w:bookmarkStart w:id="219" w:name="_Toc494280509"/>
      <w:r w:rsidRPr="0096412D">
        <w:rPr>
          <w:rFonts w:eastAsia="Times New Roman" w:cstheme="majorBidi"/>
          <w:b/>
          <w:snapToGrid w:val="0"/>
          <w:sz w:val="20"/>
          <w:szCs w:val="20"/>
        </w:rPr>
        <w:t>Article 10.</w:t>
      </w:r>
      <w:r w:rsidRPr="0096412D">
        <w:rPr>
          <w:rFonts w:eastAsia="Times New Roman" w:cstheme="majorBidi"/>
          <w:b/>
          <w:snapToGrid w:val="0"/>
          <w:sz w:val="20"/>
          <w:szCs w:val="20"/>
        </w:rPr>
        <w:tab/>
        <w:t>GENERAL PROVISIONS</w:t>
      </w:r>
      <w:bookmarkEnd w:id="217"/>
      <w:bookmarkEnd w:id="218"/>
      <w:bookmarkEnd w:id="219"/>
    </w:p>
    <w:p w14:paraId="37E21A50"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781838F0"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20" w:name="_Toc489606118"/>
      <w:bookmarkStart w:id="221" w:name="_Toc489963013"/>
      <w:bookmarkStart w:id="222" w:name="_Toc494280510"/>
      <w:r w:rsidRPr="0096412D">
        <w:rPr>
          <w:rFonts w:eastAsia="Times New Roman" w:cstheme="majorBidi"/>
          <w:bCs/>
          <w:snapToGrid w:val="0"/>
          <w:sz w:val="20"/>
          <w:szCs w:val="20"/>
        </w:rPr>
        <w:t>10.1</w:t>
      </w:r>
      <w:r w:rsidRPr="0096412D">
        <w:rPr>
          <w:rFonts w:eastAsia="Times New Roman" w:cstheme="majorBidi"/>
          <w:bCs/>
          <w:snapToGrid w:val="0"/>
          <w:sz w:val="20"/>
          <w:szCs w:val="20"/>
        </w:rPr>
        <w:tab/>
        <w:t>Entire Agreement</w:t>
      </w:r>
      <w:bookmarkEnd w:id="220"/>
      <w:bookmarkEnd w:id="221"/>
      <w:bookmarkEnd w:id="222"/>
    </w:p>
    <w:p w14:paraId="544D5323"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357B3A9C"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t>This Agreement constitutes the entire agreement between the Collaborators concerning the Cooperative Work and supersedes any prior understanding or written or oral agreement relative to the Cooperative Work.</w:t>
      </w:r>
    </w:p>
    <w:p w14:paraId="538444CB"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144FFC96"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23" w:name="_Toc489606119"/>
      <w:bookmarkStart w:id="224" w:name="_Toc489963014"/>
      <w:bookmarkStart w:id="225" w:name="_Toc494280511"/>
      <w:r w:rsidRPr="0096412D">
        <w:rPr>
          <w:rFonts w:eastAsia="Times New Roman" w:cstheme="majorBidi"/>
          <w:bCs/>
          <w:snapToGrid w:val="0"/>
          <w:sz w:val="20"/>
          <w:szCs w:val="20"/>
        </w:rPr>
        <w:t>10.2</w:t>
      </w:r>
      <w:r w:rsidRPr="0096412D">
        <w:rPr>
          <w:rFonts w:eastAsia="Times New Roman" w:cstheme="majorBidi"/>
          <w:bCs/>
          <w:snapToGrid w:val="0"/>
          <w:sz w:val="20"/>
          <w:szCs w:val="20"/>
        </w:rPr>
        <w:tab/>
        <w:t>Severability</w:t>
      </w:r>
      <w:bookmarkEnd w:id="223"/>
      <w:bookmarkEnd w:id="224"/>
      <w:bookmarkEnd w:id="225"/>
    </w:p>
    <w:p w14:paraId="5B99BBFD"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33CDCD46"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t>The illegality or invalidity of any Article of this Agreement shall not impair, affect, or invalidate any other Article of this Agreement.</w:t>
      </w:r>
    </w:p>
    <w:p w14:paraId="7948D3A3"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79EC12EA"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26" w:name="_Toc489606120"/>
      <w:bookmarkStart w:id="227" w:name="_Toc489963015"/>
      <w:bookmarkStart w:id="228" w:name="_Toc494280512"/>
      <w:r w:rsidRPr="0096412D">
        <w:rPr>
          <w:rFonts w:eastAsia="Times New Roman" w:cstheme="majorBidi"/>
          <w:bCs/>
          <w:snapToGrid w:val="0"/>
          <w:sz w:val="20"/>
          <w:szCs w:val="20"/>
        </w:rPr>
        <w:t>10.3</w:t>
      </w:r>
      <w:r w:rsidRPr="0096412D">
        <w:rPr>
          <w:rFonts w:eastAsia="Times New Roman" w:cstheme="majorBidi"/>
          <w:bCs/>
          <w:snapToGrid w:val="0"/>
          <w:sz w:val="20"/>
          <w:szCs w:val="20"/>
        </w:rPr>
        <w:tab/>
        <w:t>Interpretation of Headings</w:t>
      </w:r>
      <w:bookmarkEnd w:id="226"/>
      <w:bookmarkEnd w:id="227"/>
      <w:bookmarkEnd w:id="228"/>
    </w:p>
    <w:p w14:paraId="709EA134"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109B2E05"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t>Headings of the Articles of this Agreement are for convenience of reference only and do not form a part of this Agreement and shall in no way affect the interpretation thereof.</w:t>
      </w:r>
    </w:p>
    <w:p w14:paraId="2C413F79"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5E2CCDA3"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29" w:name="_Toc489606121"/>
      <w:bookmarkStart w:id="230" w:name="_Toc489963016"/>
      <w:bookmarkStart w:id="231" w:name="_Toc494280513"/>
      <w:r w:rsidRPr="0096412D">
        <w:rPr>
          <w:rFonts w:eastAsia="Times New Roman" w:cstheme="majorBidi"/>
          <w:bCs/>
          <w:snapToGrid w:val="0"/>
          <w:sz w:val="20"/>
          <w:szCs w:val="20"/>
        </w:rPr>
        <w:t>10.4</w:t>
      </w:r>
      <w:r w:rsidRPr="0096412D">
        <w:rPr>
          <w:rFonts w:eastAsia="Times New Roman" w:cstheme="majorBidi"/>
          <w:bCs/>
          <w:snapToGrid w:val="0"/>
          <w:sz w:val="20"/>
          <w:szCs w:val="20"/>
        </w:rPr>
        <w:tab/>
        <w:t>Governing Laws</w:t>
      </w:r>
      <w:bookmarkEnd w:id="229"/>
      <w:bookmarkEnd w:id="230"/>
      <w:bookmarkEnd w:id="231"/>
    </w:p>
    <w:p w14:paraId="77D9C765"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78C35E15"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t>U.S. Federal laws shall govern this Agreement for all purposes.</w:t>
      </w:r>
    </w:p>
    <w:p w14:paraId="79FD3726"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02399FD3" w14:textId="77777777" w:rsidR="002856D6" w:rsidRPr="0096412D" w:rsidRDefault="002856D6" w:rsidP="002856D6">
      <w:pPr>
        <w:keepNext/>
        <w:keepLines/>
        <w:ind w:left="720"/>
        <w:jc w:val="both"/>
        <w:outlineLvl w:val="2"/>
        <w:rPr>
          <w:rFonts w:eastAsia="Times New Roman" w:cstheme="majorBidi"/>
          <w:bCs/>
          <w:sz w:val="20"/>
          <w:szCs w:val="20"/>
        </w:rPr>
      </w:pPr>
      <w:bookmarkStart w:id="232" w:name="_Toc489606122"/>
      <w:bookmarkStart w:id="233" w:name="_Toc489963017"/>
      <w:bookmarkStart w:id="234" w:name="_Toc494280514"/>
      <w:r w:rsidRPr="0096412D">
        <w:rPr>
          <w:rFonts w:eastAsia="Times New Roman" w:cstheme="majorBidi"/>
          <w:bCs/>
          <w:sz w:val="20"/>
          <w:szCs w:val="20"/>
        </w:rPr>
        <w:t>10.5</w:t>
      </w:r>
      <w:r w:rsidRPr="0096412D">
        <w:rPr>
          <w:rFonts w:eastAsia="Times New Roman" w:cstheme="majorBidi"/>
          <w:bCs/>
          <w:sz w:val="20"/>
          <w:szCs w:val="20"/>
        </w:rPr>
        <w:tab/>
        <w:t>Independent Parties/Entities</w:t>
      </w:r>
      <w:bookmarkEnd w:id="232"/>
      <w:bookmarkEnd w:id="233"/>
      <w:bookmarkEnd w:id="234"/>
    </w:p>
    <w:p w14:paraId="77B50E3B" w14:textId="77777777" w:rsidR="002856D6" w:rsidRPr="0096412D" w:rsidRDefault="002856D6" w:rsidP="002856D6">
      <w:pPr>
        <w:widowControl w:val="0"/>
        <w:tabs>
          <w:tab w:val="left" w:pos="1440"/>
        </w:tabs>
        <w:jc w:val="both"/>
        <w:rPr>
          <w:rFonts w:eastAsia="Times New Roman" w:cs="Times New Roman"/>
          <w:sz w:val="20"/>
          <w:szCs w:val="20"/>
        </w:rPr>
      </w:pPr>
    </w:p>
    <w:p w14:paraId="77EFF08F" w14:textId="77777777" w:rsidR="002856D6" w:rsidRPr="0096412D" w:rsidRDefault="002856D6" w:rsidP="002856D6">
      <w:pPr>
        <w:widowControl w:val="0"/>
        <w:ind w:firstLine="1440"/>
        <w:jc w:val="both"/>
        <w:rPr>
          <w:rFonts w:eastAsia="Times New Roman" w:cs="Times New Roman"/>
          <w:sz w:val="20"/>
          <w:szCs w:val="20"/>
        </w:rPr>
      </w:pPr>
      <w:r w:rsidRPr="0096412D">
        <w:rPr>
          <w:rFonts w:eastAsia="Times New Roman" w:cs="Times New Roman"/>
          <w:sz w:val="20"/>
          <w:szCs w:val="20"/>
        </w:rPr>
        <w:t>The relationship of the Collaborators to this Agreement is that of independent parties and not as agents of each other, partners, or participants in a joint venture.</w:t>
      </w:r>
    </w:p>
    <w:p w14:paraId="4AEC89EC" w14:textId="77777777" w:rsidR="002856D6" w:rsidRPr="0096412D" w:rsidRDefault="002856D6" w:rsidP="002856D6">
      <w:pPr>
        <w:widowControl w:val="0"/>
        <w:tabs>
          <w:tab w:val="left" w:pos="1440"/>
        </w:tabs>
        <w:jc w:val="both"/>
        <w:rPr>
          <w:rFonts w:eastAsia="Times New Roman" w:cs="Times New Roman"/>
          <w:sz w:val="20"/>
          <w:szCs w:val="20"/>
        </w:rPr>
      </w:pPr>
    </w:p>
    <w:p w14:paraId="6F73F2D5" w14:textId="77777777" w:rsidR="002856D6" w:rsidRPr="0096412D" w:rsidRDefault="002856D6" w:rsidP="002856D6">
      <w:pPr>
        <w:keepNext/>
        <w:keepLines/>
        <w:ind w:left="720"/>
        <w:jc w:val="both"/>
        <w:outlineLvl w:val="2"/>
        <w:rPr>
          <w:rFonts w:eastAsia="Times New Roman" w:cstheme="majorBidi"/>
          <w:bCs/>
          <w:sz w:val="20"/>
          <w:szCs w:val="20"/>
        </w:rPr>
      </w:pPr>
      <w:bookmarkStart w:id="235" w:name="_Toc489606123"/>
      <w:bookmarkStart w:id="236" w:name="_Toc489963018"/>
      <w:bookmarkStart w:id="237" w:name="_Toc494280515"/>
      <w:r w:rsidRPr="0096412D">
        <w:rPr>
          <w:rFonts w:eastAsia="Times New Roman" w:cstheme="majorBidi"/>
          <w:bCs/>
          <w:sz w:val="20"/>
          <w:szCs w:val="20"/>
        </w:rPr>
        <w:t>10.6</w:t>
      </w:r>
      <w:r w:rsidRPr="0096412D">
        <w:rPr>
          <w:rFonts w:eastAsia="Times New Roman" w:cstheme="majorBidi"/>
          <w:bCs/>
          <w:sz w:val="20"/>
          <w:szCs w:val="20"/>
        </w:rPr>
        <w:tab/>
        <w:t>Subcontracting</w:t>
      </w:r>
      <w:bookmarkEnd w:id="235"/>
      <w:bookmarkEnd w:id="236"/>
      <w:bookmarkEnd w:id="237"/>
    </w:p>
    <w:p w14:paraId="4E37B5E3" w14:textId="77777777" w:rsidR="002856D6" w:rsidRPr="0096412D" w:rsidRDefault="002856D6" w:rsidP="002856D6">
      <w:pPr>
        <w:widowControl w:val="0"/>
        <w:tabs>
          <w:tab w:val="left" w:pos="1440"/>
        </w:tabs>
        <w:jc w:val="both"/>
        <w:rPr>
          <w:rFonts w:eastAsia="Times New Roman" w:cs="Times New Roman"/>
          <w:snapToGrid w:val="0"/>
          <w:color w:val="000000"/>
          <w:sz w:val="20"/>
          <w:szCs w:val="20"/>
        </w:rPr>
      </w:pPr>
    </w:p>
    <w:p w14:paraId="4A499D81" w14:textId="77777777" w:rsidR="002856D6" w:rsidRPr="0096412D" w:rsidRDefault="002856D6" w:rsidP="002856D6">
      <w:pPr>
        <w:widowControl w:val="0"/>
        <w:tabs>
          <w:tab w:val="left" w:pos="1440"/>
        </w:tabs>
        <w:jc w:val="both"/>
        <w:rPr>
          <w:rFonts w:eastAsia="Times New Roman" w:cs="Times New Roman"/>
          <w:snapToGrid w:val="0"/>
          <w:color w:val="000000"/>
          <w:sz w:val="20"/>
          <w:szCs w:val="20"/>
        </w:rPr>
      </w:pPr>
      <w:r w:rsidRPr="0096412D">
        <w:rPr>
          <w:rFonts w:eastAsia="Times New Roman" w:cs="Times New Roman"/>
          <w:b/>
          <w:i/>
          <w:snapToGrid w:val="0"/>
          <w:color w:val="000000"/>
          <w:sz w:val="20"/>
          <w:szCs w:val="20"/>
        </w:rPr>
        <w:t>[Note to ORTA:  Refer to the Navy T2 Handbook for a discussion on issues related to the use of contractors during the execution of a CRADA.]</w:t>
      </w:r>
    </w:p>
    <w:p w14:paraId="052C481E" w14:textId="77777777" w:rsidR="002856D6" w:rsidRPr="0096412D" w:rsidRDefault="002856D6" w:rsidP="002856D6">
      <w:pPr>
        <w:widowControl w:val="0"/>
        <w:tabs>
          <w:tab w:val="left" w:pos="1440"/>
        </w:tabs>
        <w:jc w:val="both"/>
        <w:rPr>
          <w:rFonts w:eastAsia="Times New Roman" w:cs="Times New Roman"/>
          <w:sz w:val="20"/>
          <w:szCs w:val="20"/>
        </w:rPr>
      </w:pPr>
    </w:p>
    <w:p w14:paraId="0ED749BE" w14:textId="77777777" w:rsidR="002856D6" w:rsidRPr="0096412D" w:rsidRDefault="002856D6" w:rsidP="002856D6">
      <w:pPr>
        <w:widowControl w:val="0"/>
        <w:ind w:firstLine="1440"/>
        <w:jc w:val="both"/>
        <w:rPr>
          <w:rFonts w:eastAsia="Times New Roman" w:cs="Times New Roman"/>
          <w:color w:val="000000"/>
          <w:sz w:val="20"/>
          <w:szCs w:val="20"/>
        </w:rPr>
      </w:pPr>
      <w:r w:rsidRPr="0096412D">
        <w:rPr>
          <w:rFonts w:eastAsia="Times New Roman" w:cs="Times New Roman"/>
          <w:color w:val="0000FF"/>
          <w:sz w:val="20"/>
          <w:szCs w:val="20"/>
        </w:rPr>
        <w:lastRenderedPageBreak/>
        <w:t>No</w:t>
      </w:r>
      <w:r w:rsidRPr="0096412D">
        <w:rPr>
          <w:rFonts w:eastAsia="Times New Roman" w:cs="Times New Roman"/>
          <w:sz w:val="20"/>
          <w:szCs w:val="20"/>
        </w:rPr>
        <w:t xml:space="preserve"> Collaborator may allow third parties to perform any part of the Cooperative Work under this Agreement without express written consent of the other Collaborator</w:t>
      </w:r>
      <w:r w:rsidRPr="0096412D">
        <w:rPr>
          <w:rFonts w:eastAsia="Times New Roman" w:cs="Times New Roman"/>
          <w:color w:val="0070C0"/>
          <w:sz w:val="20"/>
          <w:szCs w:val="20"/>
        </w:rPr>
        <w:t>s</w:t>
      </w:r>
      <w:r w:rsidRPr="0096412D">
        <w:rPr>
          <w:rFonts w:eastAsia="Times New Roman" w:cs="Times New Roman"/>
          <w:sz w:val="20"/>
          <w:szCs w:val="20"/>
        </w:rPr>
        <w:t xml:space="preserve">.  </w:t>
      </w:r>
      <w:r w:rsidRPr="0096412D">
        <w:rPr>
          <w:rFonts w:eastAsia="Times New Roman" w:cs="Times New Roman"/>
          <w:color w:val="000000"/>
          <w:sz w:val="20"/>
          <w:szCs w:val="20"/>
        </w:rPr>
        <w:t>If consent is obtained, the Collaborator requesting such consent shall remain fully responsible for the portion of the Cooperative Work to be accomplished under a third-party agreement, and the third-party is not a Collaborator of this Agreement.  Any third-party agreement to perform a portion of the Cooperative Work shall contain terms consistent with this Agreement.</w:t>
      </w:r>
    </w:p>
    <w:p w14:paraId="7434C341" w14:textId="77777777" w:rsidR="002856D6" w:rsidRPr="0096412D" w:rsidRDefault="002856D6" w:rsidP="002856D6">
      <w:pPr>
        <w:widowControl w:val="0"/>
        <w:tabs>
          <w:tab w:val="left" w:pos="1440"/>
        </w:tabs>
        <w:jc w:val="both"/>
        <w:rPr>
          <w:rFonts w:eastAsia="Times New Roman" w:cs="Times New Roman"/>
          <w:b/>
          <w:i/>
          <w:snapToGrid w:val="0"/>
          <w:color w:val="000000"/>
          <w:sz w:val="20"/>
          <w:szCs w:val="20"/>
        </w:rPr>
      </w:pPr>
    </w:p>
    <w:p w14:paraId="27338E86" w14:textId="77777777" w:rsidR="002856D6" w:rsidRPr="0096412D" w:rsidRDefault="002856D6" w:rsidP="002856D6">
      <w:pPr>
        <w:keepNext/>
        <w:keepLines/>
        <w:ind w:left="720"/>
        <w:jc w:val="both"/>
        <w:outlineLvl w:val="2"/>
        <w:rPr>
          <w:rFonts w:eastAsia="Times New Roman" w:cstheme="majorBidi"/>
          <w:bCs/>
          <w:sz w:val="20"/>
          <w:szCs w:val="20"/>
        </w:rPr>
      </w:pPr>
      <w:bookmarkStart w:id="238" w:name="_Toc489606124"/>
      <w:bookmarkStart w:id="239" w:name="_Toc489963019"/>
      <w:bookmarkStart w:id="240" w:name="_Toc494280516"/>
      <w:r w:rsidRPr="0096412D">
        <w:rPr>
          <w:rFonts w:eastAsia="Times New Roman" w:cstheme="majorBidi"/>
          <w:bCs/>
          <w:sz w:val="20"/>
          <w:szCs w:val="20"/>
        </w:rPr>
        <w:t>10.7</w:t>
      </w:r>
      <w:r w:rsidRPr="0096412D">
        <w:rPr>
          <w:rFonts w:eastAsia="Times New Roman" w:cstheme="majorBidi"/>
          <w:bCs/>
          <w:sz w:val="20"/>
          <w:szCs w:val="20"/>
        </w:rPr>
        <w:tab/>
        <w:t>Assignment</w:t>
      </w:r>
      <w:bookmarkEnd w:id="238"/>
      <w:bookmarkEnd w:id="239"/>
      <w:bookmarkEnd w:id="240"/>
    </w:p>
    <w:p w14:paraId="7FEF7288" w14:textId="77777777" w:rsidR="002856D6" w:rsidRPr="0096412D" w:rsidRDefault="002856D6" w:rsidP="002856D6">
      <w:pPr>
        <w:widowControl w:val="0"/>
        <w:tabs>
          <w:tab w:val="left" w:pos="1440"/>
        </w:tabs>
        <w:jc w:val="both"/>
        <w:rPr>
          <w:rFonts w:eastAsia="Times New Roman" w:cs="Times New Roman"/>
          <w:sz w:val="20"/>
          <w:szCs w:val="20"/>
        </w:rPr>
      </w:pPr>
    </w:p>
    <w:p w14:paraId="2009D307" w14:textId="77777777" w:rsidR="002856D6" w:rsidRPr="0096412D" w:rsidRDefault="002856D6" w:rsidP="002856D6">
      <w:pPr>
        <w:widowControl w:val="0"/>
        <w:ind w:firstLine="1440"/>
        <w:jc w:val="both"/>
        <w:rPr>
          <w:rFonts w:eastAsia="Times New Roman" w:cs="Times New Roman"/>
          <w:sz w:val="20"/>
          <w:szCs w:val="20"/>
        </w:rPr>
      </w:pPr>
      <w:r w:rsidRPr="0096412D">
        <w:rPr>
          <w:rFonts w:eastAsia="Times New Roman" w:cs="Times New Roman"/>
          <w:sz w:val="20"/>
          <w:szCs w:val="20"/>
        </w:rPr>
        <w:t xml:space="preserve">This Agreement shall not be assigned or otherwise transferred by </w:t>
      </w:r>
      <w:r w:rsidRPr="0096412D">
        <w:rPr>
          <w:rFonts w:eastAsia="Times New Roman" w:cs="Times New Roman"/>
          <w:color w:val="0000FF"/>
          <w:sz w:val="20"/>
          <w:szCs w:val="20"/>
        </w:rPr>
        <w:t>any</w:t>
      </w:r>
      <w:r w:rsidRPr="0096412D">
        <w:rPr>
          <w:rFonts w:eastAsia="Times New Roman" w:cs="Times New Roman"/>
          <w:sz w:val="20"/>
          <w:szCs w:val="20"/>
        </w:rPr>
        <w:t xml:space="preserve"> Collaborator without the prior written consent of the other Collaborator</w:t>
      </w:r>
      <w:r w:rsidRPr="0096412D">
        <w:rPr>
          <w:rFonts w:eastAsia="Times New Roman" w:cs="Times New Roman"/>
          <w:color w:val="0070C0"/>
          <w:sz w:val="20"/>
          <w:szCs w:val="20"/>
        </w:rPr>
        <w:t>s</w:t>
      </w:r>
      <w:r w:rsidRPr="0096412D">
        <w:rPr>
          <w:rFonts w:eastAsia="Times New Roman" w:cs="Times New Roman"/>
          <w:sz w:val="20"/>
          <w:szCs w:val="20"/>
        </w:rPr>
        <w:t xml:space="preserve">, except to the successor of that part of </w:t>
      </w:r>
      <w:r w:rsidRPr="0096412D">
        <w:rPr>
          <w:rFonts w:eastAsia="Times New Roman" w:cs="Times New Roman"/>
          <w:color w:val="0000FF"/>
          <w:sz w:val="20"/>
          <w:szCs w:val="20"/>
        </w:rPr>
        <w:t>a Non-Navy Collaborator</w:t>
      </w:r>
      <w:r w:rsidRPr="0096412D">
        <w:rPr>
          <w:rFonts w:eastAsia="Times New Roman" w:cs="Times New Roman"/>
          <w:sz w:val="20"/>
          <w:szCs w:val="20"/>
        </w:rPr>
        <w:t>’s business to which this Agreement pertains.</w:t>
      </w:r>
    </w:p>
    <w:p w14:paraId="33F184B1" w14:textId="77777777" w:rsidR="002856D6" w:rsidRPr="0096412D" w:rsidRDefault="002856D6" w:rsidP="002856D6">
      <w:pPr>
        <w:widowControl w:val="0"/>
        <w:tabs>
          <w:tab w:val="left" w:pos="1440"/>
        </w:tabs>
        <w:jc w:val="both"/>
        <w:rPr>
          <w:rFonts w:eastAsia="Times New Roman" w:cs="Times New Roman"/>
          <w:sz w:val="20"/>
          <w:szCs w:val="20"/>
        </w:rPr>
      </w:pPr>
    </w:p>
    <w:p w14:paraId="537C4946" w14:textId="77777777" w:rsidR="002856D6" w:rsidRPr="0096412D" w:rsidRDefault="002856D6" w:rsidP="002856D6">
      <w:pPr>
        <w:keepNext/>
        <w:keepLines/>
        <w:ind w:left="720"/>
        <w:jc w:val="both"/>
        <w:outlineLvl w:val="2"/>
        <w:rPr>
          <w:rFonts w:eastAsia="Times New Roman" w:cstheme="majorBidi"/>
          <w:bCs/>
          <w:sz w:val="20"/>
          <w:szCs w:val="20"/>
        </w:rPr>
      </w:pPr>
      <w:bookmarkStart w:id="241" w:name="_Toc489606125"/>
      <w:bookmarkStart w:id="242" w:name="_Toc489963020"/>
      <w:bookmarkStart w:id="243" w:name="_Toc494280517"/>
      <w:r w:rsidRPr="0096412D">
        <w:rPr>
          <w:rFonts w:eastAsia="Times New Roman" w:cstheme="majorBidi"/>
          <w:bCs/>
          <w:sz w:val="20"/>
          <w:szCs w:val="20"/>
        </w:rPr>
        <w:t>10.8</w:t>
      </w:r>
      <w:r w:rsidRPr="0096412D">
        <w:rPr>
          <w:rFonts w:eastAsia="Times New Roman" w:cstheme="majorBidi"/>
          <w:bCs/>
          <w:sz w:val="20"/>
          <w:szCs w:val="20"/>
        </w:rPr>
        <w:tab/>
        <w:t>Disputes</w:t>
      </w:r>
      <w:bookmarkEnd w:id="241"/>
      <w:bookmarkEnd w:id="242"/>
      <w:bookmarkEnd w:id="243"/>
    </w:p>
    <w:p w14:paraId="6213ED80" w14:textId="77777777" w:rsidR="002856D6" w:rsidRPr="0096412D" w:rsidRDefault="002856D6" w:rsidP="002856D6">
      <w:pPr>
        <w:widowControl w:val="0"/>
        <w:tabs>
          <w:tab w:val="left" w:pos="1440"/>
        </w:tabs>
        <w:jc w:val="both"/>
        <w:rPr>
          <w:rFonts w:eastAsia="Times New Roman" w:cs="Times New Roman"/>
          <w:sz w:val="20"/>
          <w:szCs w:val="20"/>
        </w:rPr>
      </w:pPr>
    </w:p>
    <w:p w14:paraId="318B36FF" w14:textId="77777777" w:rsidR="002856D6" w:rsidRPr="0096412D" w:rsidRDefault="002856D6" w:rsidP="002856D6">
      <w:pPr>
        <w:widowControl w:val="0"/>
        <w:ind w:firstLine="144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and </w:t>
      </w:r>
      <w:r w:rsidRPr="0096412D">
        <w:rPr>
          <w:rFonts w:eastAsia="Times New Roman" w:cs="Times New Roman"/>
          <w:color w:val="0000FF"/>
          <w:sz w:val="20"/>
          <w:szCs w:val="20"/>
        </w:rPr>
        <w:t xml:space="preserve">the Non-Navy Collaborators </w:t>
      </w:r>
      <w:r w:rsidRPr="0096412D">
        <w:rPr>
          <w:rFonts w:eastAsia="Times New Roman" w:cs="Times New Roman"/>
          <w:sz w:val="20"/>
          <w:szCs w:val="20"/>
        </w:rPr>
        <w:t xml:space="preserve">agree to use reasonable efforts to reach a fair settlement of any dispute.  If such efforts are unsuccessful, remaining issues in dispute will be referred to the signatories </w:t>
      </w:r>
      <w:r w:rsidRPr="0096412D">
        <w:rPr>
          <w:rFonts w:eastAsia="Times New Roman" w:cs="Times New Roman"/>
          <w:color w:val="0000FF"/>
          <w:sz w:val="20"/>
          <w:szCs w:val="20"/>
        </w:rPr>
        <w:t xml:space="preserve">of this agreement </w:t>
      </w:r>
      <w:r w:rsidRPr="0096412D">
        <w:rPr>
          <w:rFonts w:eastAsia="Times New Roman" w:cs="Times New Roman"/>
          <w:sz w:val="20"/>
          <w:szCs w:val="20"/>
        </w:rPr>
        <w:t>or their successors for resolution.  If a dispute continues, the remaining issues may be submitted to the Chief of Naval Research (CNR), or the CNR designee, for resolution.  This Agreement does not prevent any Collaborator from pursuing disputes in a U.S. Federal court of competent jurisdiction.  No Collaborator will pursue litigation in a U.S. Federal court until after the CNR, or the CNR designee, decides the dispute, or until sixty (60) days after the dispute was first submitted to the CNR, or the CNR designee, whichever comes first.</w:t>
      </w:r>
    </w:p>
    <w:p w14:paraId="44C992E7" w14:textId="77777777" w:rsidR="002856D6" w:rsidRPr="0096412D" w:rsidRDefault="002856D6" w:rsidP="002856D6">
      <w:pPr>
        <w:widowControl w:val="0"/>
        <w:tabs>
          <w:tab w:val="left" w:pos="1440"/>
        </w:tabs>
        <w:jc w:val="both"/>
        <w:rPr>
          <w:rFonts w:eastAsia="Times New Roman" w:cs="Times New Roman"/>
          <w:sz w:val="20"/>
          <w:szCs w:val="20"/>
        </w:rPr>
      </w:pPr>
    </w:p>
    <w:p w14:paraId="04157F97" w14:textId="77777777" w:rsidR="002856D6" w:rsidRPr="0096412D" w:rsidRDefault="002856D6" w:rsidP="002856D6">
      <w:pPr>
        <w:keepNext/>
        <w:keepLines/>
        <w:ind w:left="720"/>
        <w:jc w:val="both"/>
        <w:outlineLvl w:val="2"/>
        <w:rPr>
          <w:rFonts w:eastAsia="Times New Roman" w:cstheme="majorBidi"/>
          <w:bCs/>
          <w:sz w:val="20"/>
          <w:szCs w:val="20"/>
        </w:rPr>
      </w:pPr>
      <w:bookmarkStart w:id="244" w:name="_Toc489606126"/>
      <w:bookmarkStart w:id="245" w:name="_Toc489963021"/>
      <w:bookmarkStart w:id="246" w:name="_Toc494280518"/>
      <w:r w:rsidRPr="0096412D">
        <w:rPr>
          <w:rFonts w:eastAsia="Times New Roman" w:cstheme="majorBidi"/>
          <w:bCs/>
          <w:sz w:val="20"/>
          <w:szCs w:val="20"/>
        </w:rPr>
        <w:t>10.9</w:t>
      </w:r>
      <w:r w:rsidRPr="0096412D">
        <w:rPr>
          <w:rFonts w:eastAsia="Times New Roman" w:cstheme="majorBidi"/>
          <w:bCs/>
          <w:sz w:val="20"/>
          <w:szCs w:val="20"/>
        </w:rPr>
        <w:tab/>
        <w:t>Use of Name or Endorsements</w:t>
      </w:r>
      <w:bookmarkEnd w:id="244"/>
      <w:bookmarkEnd w:id="245"/>
      <w:bookmarkEnd w:id="246"/>
    </w:p>
    <w:p w14:paraId="47CC64E6" w14:textId="77777777" w:rsidR="002856D6" w:rsidRPr="0096412D" w:rsidRDefault="002856D6" w:rsidP="002856D6">
      <w:pPr>
        <w:widowControl w:val="0"/>
        <w:tabs>
          <w:tab w:val="left" w:pos="1440"/>
        </w:tabs>
        <w:jc w:val="both"/>
        <w:rPr>
          <w:rFonts w:eastAsia="Times New Roman" w:cs="Times New Roman"/>
          <w:sz w:val="20"/>
          <w:szCs w:val="20"/>
        </w:rPr>
      </w:pPr>
    </w:p>
    <w:p w14:paraId="0747A95E" w14:textId="77777777" w:rsidR="002856D6" w:rsidRPr="0096412D" w:rsidRDefault="002856D6" w:rsidP="002856D6">
      <w:pPr>
        <w:widowControl w:val="0"/>
        <w:ind w:firstLine="1530"/>
        <w:jc w:val="both"/>
        <w:rPr>
          <w:rFonts w:eastAsia="Times New Roman" w:cs="Times New Roman"/>
          <w:sz w:val="20"/>
          <w:szCs w:val="20"/>
        </w:rPr>
      </w:pPr>
      <w:r w:rsidRPr="0096412D">
        <w:rPr>
          <w:rFonts w:eastAsia="Times New Roman" w:cs="Times New Roman"/>
          <w:color w:val="0000FF"/>
          <w:sz w:val="20"/>
          <w:szCs w:val="20"/>
        </w:rPr>
        <w:t xml:space="preserve">A Non-Navy Collaborator </w:t>
      </w:r>
      <w:r w:rsidRPr="0096412D">
        <w:rPr>
          <w:rFonts w:eastAsia="Times New Roman" w:cs="Times New Roman"/>
          <w:sz w:val="20"/>
          <w:szCs w:val="20"/>
        </w:rPr>
        <w:t xml:space="preserve">shall not use the name of </w:t>
      </w:r>
      <w:r w:rsidRPr="0096412D">
        <w:rPr>
          <w:rFonts w:eastAsia="Times New Roman" w:cs="Times New Roman"/>
          <w:b/>
          <w:sz w:val="20"/>
          <w:szCs w:val="20"/>
        </w:rPr>
        <w:t>[Navy Collaborator]</w:t>
      </w:r>
      <w:r w:rsidRPr="0096412D">
        <w:rPr>
          <w:rFonts w:eastAsia="Times New Roman" w:cs="Times New Roman"/>
          <w:sz w:val="20"/>
          <w:szCs w:val="20"/>
        </w:rPr>
        <w:t xml:space="preserve"> or any other Government entity on any product or service that is directly or indirectly related to either this Agreement or any patent license or assignment associated with this Agreement without the prior approval of </w:t>
      </w:r>
      <w:r w:rsidRPr="0096412D">
        <w:rPr>
          <w:rFonts w:eastAsia="Times New Roman" w:cs="Times New Roman"/>
          <w:b/>
          <w:sz w:val="20"/>
          <w:szCs w:val="20"/>
        </w:rPr>
        <w:t>[Navy Collaborator]</w:t>
      </w:r>
      <w:r w:rsidRPr="0096412D">
        <w:rPr>
          <w:rFonts w:eastAsia="Times New Roman" w:cs="Times New Roman"/>
          <w:sz w:val="20"/>
          <w:szCs w:val="20"/>
        </w:rPr>
        <w:t xml:space="preserve">.  By entering into this Agreement, </w:t>
      </w:r>
      <w:r w:rsidRPr="0096412D">
        <w:rPr>
          <w:rFonts w:eastAsia="Times New Roman" w:cs="Times New Roman"/>
          <w:b/>
          <w:sz w:val="20"/>
          <w:szCs w:val="20"/>
        </w:rPr>
        <w:t>[Navy Collaborator]</w:t>
      </w:r>
      <w:r w:rsidRPr="0096412D">
        <w:rPr>
          <w:rFonts w:eastAsia="Times New Roman" w:cs="Times New Roman"/>
          <w:sz w:val="20"/>
          <w:szCs w:val="20"/>
        </w:rPr>
        <w:t xml:space="preserve"> does not directly or indirectly endorse any product or service provided, or to be provided, by </w:t>
      </w:r>
      <w:r w:rsidRPr="0096412D">
        <w:rPr>
          <w:rFonts w:eastAsia="Times New Roman" w:cs="Times New Roman"/>
          <w:color w:val="0000FF"/>
          <w:sz w:val="20"/>
          <w:szCs w:val="20"/>
        </w:rPr>
        <w:t>Non-Navy Collaborators</w:t>
      </w:r>
      <w:r w:rsidRPr="0096412D">
        <w:rPr>
          <w:rFonts w:eastAsia="Times New Roman" w:cs="Times New Roman"/>
          <w:sz w:val="20"/>
          <w:szCs w:val="20"/>
        </w:rPr>
        <w:t xml:space="preserve">, </w:t>
      </w:r>
      <w:r w:rsidRPr="0096412D">
        <w:rPr>
          <w:rFonts w:eastAsia="Times New Roman" w:cs="Times New Roman"/>
          <w:color w:val="0070C0"/>
          <w:sz w:val="20"/>
          <w:szCs w:val="20"/>
        </w:rPr>
        <w:t>or their</w:t>
      </w:r>
      <w:r w:rsidRPr="0096412D">
        <w:rPr>
          <w:rFonts w:eastAsia="Times New Roman" w:cs="Times New Roman"/>
          <w:sz w:val="20"/>
          <w:szCs w:val="20"/>
        </w:rPr>
        <w:t xml:space="preserve"> successors, assignees, or licensees.  </w:t>
      </w:r>
      <w:r w:rsidRPr="0096412D">
        <w:rPr>
          <w:rFonts w:eastAsia="Times New Roman" w:cs="Times New Roman"/>
          <w:color w:val="0000FF"/>
          <w:sz w:val="20"/>
          <w:szCs w:val="20"/>
        </w:rPr>
        <w:t>A Non-Navy Collaborator</w:t>
      </w:r>
      <w:r w:rsidRPr="0096412D">
        <w:rPr>
          <w:rFonts w:eastAsia="Times New Roman" w:cs="Times New Roman"/>
          <w:sz w:val="20"/>
          <w:szCs w:val="20"/>
        </w:rPr>
        <w:t xml:space="preserve"> shall not in any way imply that the Department of the Navy endorses any such product or service.</w:t>
      </w:r>
    </w:p>
    <w:p w14:paraId="63393E82" w14:textId="77777777" w:rsidR="002856D6" w:rsidRPr="0096412D" w:rsidRDefault="002856D6" w:rsidP="002856D6">
      <w:pPr>
        <w:widowControl w:val="0"/>
        <w:tabs>
          <w:tab w:val="left" w:pos="1440"/>
        </w:tabs>
        <w:jc w:val="both"/>
        <w:rPr>
          <w:rFonts w:eastAsia="Times New Roman" w:cs="Times New Roman"/>
          <w:sz w:val="20"/>
          <w:szCs w:val="20"/>
        </w:rPr>
      </w:pPr>
    </w:p>
    <w:p w14:paraId="261FE662" w14:textId="77777777" w:rsidR="002856D6" w:rsidRPr="0096412D" w:rsidRDefault="002856D6" w:rsidP="002856D6">
      <w:pPr>
        <w:keepNext/>
        <w:keepLines/>
        <w:ind w:left="720"/>
        <w:jc w:val="both"/>
        <w:outlineLvl w:val="2"/>
        <w:rPr>
          <w:rFonts w:eastAsia="Times New Roman" w:cstheme="majorBidi"/>
          <w:bCs/>
          <w:sz w:val="20"/>
          <w:szCs w:val="20"/>
        </w:rPr>
      </w:pPr>
      <w:bookmarkStart w:id="247" w:name="_Toc489606127"/>
      <w:bookmarkStart w:id="248" w:name="_Toc489963022"/>
      <w:bookmarkStart w:id="249" w:name="_Toc494280519"/>
      <w:r w:rsidRPr="0096412D">
        <w:rPr>
          <w:rFonts w:eastAsia="Times New Roman" w:cstheme="majorBidi"/>
          <w:bCs/>
          <w:sz w:val="20"/>
          <w:szCs w:val="20"/>
        </w:rPr>
        <w:t>10.10</w:t>
      </w:r>
      <w:r w:rsidRPr="0096412D">
        <w:rPr>
          <w:rFonts w:eastAsia="Times New Roman" w:cstheme="majorBidi"/>
          <w:bCs/>
          <w:sz w:val="20"/>
          <w:szCs w:val="20"/>
        </w:rPr>
        <w:tab/>
        <w:t>Public Release Announcements of This Agreement</w:t>
      </w:r>
      <w:bookmarkEnd w:id="247"/>
      <w:bookmarkEnd w:id="248"/>
      <w:bookmarkEnd w:id="249"/>
    </w:p>
    <w:p w14:paraId="30D5F952" w14:textId="77777777" w:rsidR="002856D6" w:rsidRPr="0096412D" w:rsidRDefault="002856D6" w:rsidP="002856D6">
      <w:pPr>
        <w:widowControl w:val="0"/>
        <w:tabs>
          <w:tab w:val="left" w:pos="1440"/>
        </w:tabs>
        <w:jc w:val="both"/>
        <w:rPr>
          <w:rFonts w:eastAsia="Times New Roman" w:cs="Times New Roman"/>
          <w:sz w:val="20"/>
          <w:szCs w:val="20"/>
        </w:rPr>
      </w:pPr>
    </w:p>
    <w:p w14:paraId="1BCA8FB7" w14:textId="77777777" w:rsidR="002856D6" w:rsidRPr="0096412D" w:rsidRDefault="002856D6" w:rsidP="002856D6">
      <w:pPr>
        <w:widowControl w:val="0"/>
        <w:ind w:firstLine="1440"/>
        <w:jc w:val="both"/>
        <w:rPr>
          <w:rFonts w:eastAsia="Times New Roman" w:cs="Times New Roman"/>
          <w:sz w:val="20"/>
          <w:szCs w:val="20"/>
        </w:rPr>
      </w:pPr>
      <w:r w:rsidRPr="0096412D">
        <w:rPr>
          <w:rFonts w:eastAsia="Times New Roman" w:cs="Times New Roman"/>
          <w:sz w:val="20"/>
          <w:szCs w:val="20"/>
        </w:rPr>
        <w:t>Information regarding this Agreement, excluding funding information (Article 5), the Statement of Work, and associated Appendices, may be released to the public.</w:t>
      </w:r>
    </w:p>
    <w:p w14:paraId="44F8198D" w14:textId="77777777" w:rsidR="002856D6" w:rsidRPr="0096412D" w:rsidRDefault="002856D6" w:rsidP="002856D6">
      <w:pPr>
        <w:widowControl w:val="0"/>
        <w:tabs>
          <w:tab w:val="left" w:pos="1440"/>
        </w:tabs>
        <w:jc w:val="both"/>
        <w:rPr>
          <w:rFonts w:eastAsia="Times New Roman" w:cs="Times New Roman"/>
          <w:sz w:val="20"/>
          <w:szCs w:val="20"/>
        </w:rPr>
      </w:pPr>
    </w:p>
    <w:p w14:paraId="7CF9074B"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50" w:name="_Toc489606128"/>
      <w:bookmarkStart w:id="251" w:name="_Toc489963023"/>
      <w:bookmarkStart w:id="252" w:name="_Toc494280520"/>
      <w:r w:rsidRPr="0096412D">
        <w:rPr>
          <w:rFonts w:eastAsia="Times New Roman" w:cstheme="majorBidi"/>
          <w:bCs/>
          <w:snapToGrid w:val="0"/>
          <w:sz w:val="20"/>
          <w:szCs w:val="20"/>
        </w:rPr>
        <w:t>10.11</w:t>
      </w:r>
      <w:r w:rsidRPr="0096412D">
        <w:rPr>
          <w:rFonts w:eastAsia="Times New Roman" w:cstheme="majorBidi"/>
          <w:bCs/>
          <w:snapToGrid w:val="0"/>
          <w:sz w:val="20"/>
          <w:szCs w:val="20"/>
        </w:rPr>
        <w:tab/>
        <w:t>Environment, Safety, and Health</w:t>
      </w:r>
      <w:bookmarkEnd w:id="250"/>
      <w:bookmarkEnd w:id="251"/>
      <w:bookmarkEnd w:id="252"/>
    </w:p>
    <w:p w14:paraId="7899B69D"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3BFF944E" w14:textId="77777777" w:rsidR="002856D6" w:rsidRPr="0096412D" w:rsidRDefault="002856D6" w:rsidP="002856D6">
      <w:pPr>
        <w:widowControl w:val="0"/>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t xml:space="preserve">Each Collaborator shall be responsible for the handling, control, and disposition of any and all hazardous substances or waste in its custody during the course of this Agreement.  At the conclusion of this Agreement, each Collaborator shall be responsible for the handling, control, and disposition of any and all hazardous substances or waste still in its possession.  Each Collaborator shall obtain at its own expense all necessary permits and licenses as required by U.S. Federal, State, and local law and shall conduct such handling, control, and disposition in a lawful and environmentally responsible manner.  Each Collaborator is responsible for all required environmental, safety, and health compliance, notice, and monitoring related to its facility in accordance with U.S. Federal, State, and local law </w:t>
      </w:r>
      <w:r w:rsidRPr="0096412D">
        <w:rPr>
          <w:rFonts w:eastAsia="Times New Roman" w:cs="Times New Roman"/>
          <w:snapToGrid w:val="0"/>
          <w:color w:val="000000"/>
          <w:sz w:val="20"/>
          <w:szCs w:val="20"/>
        </w:rPr>
        <w:t>and regulations.  Collaborators shall abide by the environmental, safety, and health directives of the host facility in which the Cooperative Work is being performed, and any U.S. Federal, State, or local laws and regulations pertaining to environment, safety, and health that are applicable to the host facility.</w:t>
      </w:r>
    </w:p>
    <w:p w14:paraId="56E94422" w14:textId="77777777" w:rsidR="002856D6" w:rsidRPr="0096412D" w:rsidRDefault="002856D6" w:rsidP="002856D6">
      <w:pPr>
        <w:widowControl w:val="0"/>
        <w:tabs>
          <w:tab w:val="left" w:pos="1440"/>
        </w:tabs>
        <w:jc w:val="both"/>
        <w:rPr>
          <w:rFonts w:eastAsia="Times New Roman" w:cs="Times New Roman"/>
          <w:snapToGrid w:val="0"/>
          <w:color w:val="000000"/>
          <w:sz w:val="20"/>
          <w:szCs w:val="20"/>
        </w:rPr>
      </w:pPr>
    </w:p>
    <w:p w14:paraId="4DE7B759"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53" w:name="_Toc489606129"/>
      <w:bookmarkStart w:id="254" w:name="_Toc489963024"/>
      <w:bookmarkStart w:id="255" w:name="_Toc494280521"/>
      <w:r w:rsidRPr="0096412D">
        <w:rPr>
          <w:rFonts w:eastAsia="Times New Roman" w:cstheme="majorBidi"/>
          <w:bCs/>
          <w:snapToGrid w:val="0"/>
          <w:sz w:val="20"/>
          <w:szCs w:val="20"/>
        </w:rPr>
        <w:t>10.12</w:t>
      </w:r>
      <w:r w:rsidRPr="0096412D">
        <w:rPr>
          <w:rFonts w:eastAsia="Times New Roman" w:cstheme="majorBidi"/>
          <w:bCs/>
          <w:snapToGrid w:val="0"/>
          <w:sz w:val="20"/>
          <w:szCs w:val="20"/>
        </w:rPr>
        <w:tab/>
        <w:t>U.S. Competitiveness</w:t>
      </w:r>
      <w:bookmarkEnd w:id="253"/>
      <w:bookmarkEnd w:id="254"/>
      <w:bookmarkEnd w:id="255"/>
    </w:p>
    <w:p w14:paraId="4D71B9DB"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1EF3EF50"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color w:val="0000FF"/>
          <w:sz w:val="20"/>
          <w:szCs w:val="20"/>
        </w:rPr>
        <w:t xml:space="preserve">The Non-Navy Collaborators </w:t>
      </w:r>
      <w:r w:rsidRPr="0096412D">
        <w:rPr>
          <w:rFonts w:eastAsia="Times New Roman" w:cs="Times New Roman"/>
          <w:snapToGrid w:val="0"/>
          <w:sz w:val="20"/>
          <w:szCs w:val="20"/>
        </w:rPr>
        <w:t>agree that any product, process, or service using Intellectual Property arising from the performance of this Agreement shall be manufactured substantially in the U.S.</w:t>
      </w:r>
    </w:p>
    <w:p w14:paraId="0F3080FE"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52D15B33" w14:textId="77777777" w:rsidR="002856D6" w:rsidRPr="0096412D" w:rsidRDefault="002856D6" w:rsidP="002856D6">
      <w:pPr>
        <w:keepNext/>
        <w:keepLines/>
        <w:ind w:left="720"/>
        <w:jc w:val="both"/>
        <w:outlineLvl w:val="2"/>
        <w:rPr>
          <w:rFonts w:eastAsia="Times New Roman" w:cstheme="majorBidi"/>
          <w:bCs/>
          <w:snapToGrid w:val="0"/>
          <w:sz w:val="20"/>
          <w:szCs w:val="20"/>
        </w:rPr>
      </w:pPr>
      <w:bookmarkStart w:id="256" w:name="_Toc489606130"/>
      <w:bookmarkStart w:id="257" w:name="_Toc489963025"/>
      <w:bookmarkStart w:id="258" w:name="_Toc494280522"/>
      <w:r w:rsidRPr="0096412D">
        <w:rPr>
          <w:rFonts w:eastAsia="Times New Roman" w:cstheme="majorBidi"/>
          <w:bCs/>
          <w:snapToGrid w:val="0"/>
          <w:sz w:val="20"/>
          <w:szCs w:val="20"/>
        </w:rPr>
        <w:t>10.13</w:t>
      </w:r>
      <w:r w:rsidRPr="0096412D">
        <w:rPr>
          <w:rFonts w:eastAsia="Times New Roman" w:cstheme="majorBidi"/>
          <w:bCs/>
          <w:snapToGrid w:val="0"/>
          <w:sz w:val="20"/>
          <w:szCs w:val="20"/>
        </w:rPr>
        <w:tab/>
        <w:t>Waivers</w:t>
      </w:r>
      <w:bookmarkEnd w:id="256"/>
      <w:bookmarkEnd w:id="257"/>
      <w:bookmarkEnd w:id="258"/>
    </w:p>
    <w:p w14:paraId="44A4A5F1"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7B7EF666"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lastRenderedPageBreak/>
        <w:t xml:space="preserve">None of the provisions of this Agreement shall be considered waived by </w:t>
      </w:r>
      <w:r w:rsidRPr="0096412D">
        <w:rPr>
          <w:rFonts w:eastAsia="Times New Roman" w:cs="Times New Roman"/>
          <w:snapToGrid w:val="0"/>
          <w:color w:val="0000FF"/>
          <w:sz w:val="20"/>
          <w:szCs w:val="20"/>
        </w:rPr>
        <w:t>any</w:t>
      </w:r>
      <w:r w:rsidRPr="0096412D">
        <w:rPr>
          <w:rFonts w:eastAsia="Times New Roman" w:cs="Times New Roman"/>
          <w:snapToGrid w:val="0"/>
          <w:sz w:val="20"/>
          <w:szCs w:val="20"/>
        </w:rPr>
        <w:t xml:space="preserve"> Collaborator unless such waiver is given in writing to the other Collaborator</w:t>
      </w:r>
      <w:r w:rsidRPr="0096412D">
        <w:rPr>
          <w:rFonts w:eastAsia="Times New Roman" w:cs="Times New Roman"/>
          <w:snapToGrid w:val="0"/>
          <w:color w:val="0070C0"/>
          <w:sz w:val="20"/>
          <w:szCs w:val="20"/>
        </w:rPr>
        <w:t>s</w:t>
      </w:r>
      <w:r w:rsidRPr="0096412D">
        <w:rPr>
          <w:rFonts w:eastAsia="Times New Roman" w:cs="Times New Roman"/>
          <w:snapToGrid w:val="0"/>
          <w:sz w:val="20"/>
          <w:szCs w:val="20"/>
        </w:rPr>
        <w:t xml:space="preserve">, signed by the executing official of this Agreement or the official’s successor having the authority to bind the Collaborator making the waiver.  The failure of </w:t>
      </w:r>
      <w:r w:rsidRPr="0096412D">
        <w:rPr>
          <w:rFonts w:eastAsia="Times New Roman" w:cs="Times New Roman"/>
          <w:snapToGrid w:val="0"/>
          <w:color w:val="0000FF"/>
          <w:sz w:val="20"/>
          <w:szCs w:val="20"/>
        </w:rPr>
        <w:t>any</w:t>
      </w:r>
      <w:r w:rsidRPr="0096412D">
        <w:rPr>
          <w:rFonts w:eastAsia="Times New Roman" w:cs="Times New Roman"/>
          <w:snapToGrid w:val="0"/>
          <w:color w:val="0070C0"/>
          <w:sz w:val="20"/>
          <w:szCs w:val="20"/>
        </w:rPr>
        <w:t xml:space="preserve"> </w:t>
      </w:r>
      <w:r w:rsidRPr="0096412D">
        <w:rPr>
          <w:rFonts w:eastAsia="Times New Roman" w:cs="Times New Roman"/>
          <w:snapToGrid w:val="0"/>
          <w:sz w:val="20"/>
          <w:szCs w:val="20"/>
        </w:rPr>
        <w:t xml:space="preserve">Collaborator to insist upon strict performance of any of the terms and conditions herein, or failure or delay to exercise any rights provided herein or by law shall not be deemed a waiver of any right of </w:t>
      </w:r>
      <w:r w:rsidRPr="0096412D">
        <w:rPr>
          <w:rFonts w:eastAsia="Times New Roman" w:cs="Times New Roman"/>
          <w:snapToGrid w:val="0"/>
          <w:color w:val="0000FF"/>
          <w:sz w:val="20"/>
          <w:szCs w:val="20"/>
        </w:rPr>
        <w:t>any</w:t>
      </w:r>
      <w:r w:rsidRPr="0096412D">
        <w:rPr>
          <w:rFonts w:eastAsia="Times New Roman" w:cs="Times New Roman"/>
          <w:snapToGrid w:val="0"/>
          <w:sz w:val="20"/>
          <w:szCs w:val="20"/>
        </w:rPr>
        <w:t xml:space="preserve"> Collaborator under this Agreement.</w:t>
      </w:r>
    </w:p>
    <w:p w14:paraId="50BF9DD1"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62163104" w14:textId="77777777" w:rsidR="002856D6" w:rsidRPr="0096412D" w:rsidRDefault="002856D6" w:rsidP="002856D6">
      <w:pPr>
        <w:keepNext/>
        <w:keepLines/>
        <w:jc w:val="both"/>
        <w:outlineLvl w:val="1"/>
        <w:rPr>
          <w:rFonts w:eastAsia="Times New Roman" w:cstheme="majorBidi"/>
          <w:b/>
          <w:snapToGrid w:val="0"/>
          <w:sz w:val="20"/>
          <w:szCs w:val="20"/>
        </w:rPr>
      </w:pPr>
      <w:bookmarkStart w:id="259" w:name="_Toc489606131"/>
      <w:bookmarkStart w:id="260" w:name="_Toc489963026"/>
      <w:bookmarkStart w:id="261" w:name="_Toc494280523"/>
      <w:r w:rsidRPr="0096412D">
        <w:rPr>
          <w:rFonts w:eastAsia="Times New Roman" w:cstheme="majorBidi"/>
          <w:b/>
          <w:snapToGrid w:val="0"/>
          <w:sz w:val="20"/>
          <w:szCs w:val="20"/>
        </w:rPr>
        <w:t>Article 11.</w:t>
      </w:r>
      <w:r w:rsidRPr="0096412D">
        <w:rPr>
          <w:rFonts w:eastAsia="Times New Roman" w:cstheme="majorBidi"/>
          <w:b/>
          <w:snapToGrid w:val="0"/>
          <w:sz w:val="20"/>
          <w:szCs w:val="20"/>
        </w:rPr>
        <w:tab/>
        <w:t>MODIFICATIONS AND NOTICES</w:t>
      </w:r>
      <w:bookmarkEnd w:id="259"/>
      <w:bookmarkEnd w:id="260"/>
      <w:bookmarkEnd w:id="261"/>
    </w:p>
    <w:p w14:paraId="08635B58" w14:textId="77777777" w:rsidR="002856D6" w:rsidRPr="0096412D" w:rsidRDefault="002856D6" w:rsidP="002856D6">
      <w:pPr>
        <w:widowControl w:val="0"/>
        <w:tabs>
          <w:tab w:val="left" w:pos="1440"/>
        </w:tabs>
        <w:jc w:val="both"/>
        <w:rPr>
          <w:rFonts w:eastAsia="Times New Roman" w:cs="Times New Roman"/>
          <w:snapToGrid w:val="0"/>
          <w:sz w:val="20"/>
          <w:szCs w:val="20"/>
        </w:rPr>
      </w:pPr>
    </w:p>
    <w:p w14:paraId="66B4003B" w14:textId="77777777" w:rsidR="002856D6" w:rsidRPr="0096412D" w:rsidRDefault="002856D6" w:rsidP="002856D6">
      <w:pPr>
        <w:keepNext/>
        <w:keepLines/>
        <w:ind w:left="720"/>
        <w:jc w:val="both"/>
        <w:outlineLvl w:val="2"/>
        <w:rPr>
          <w:rFonts w:eastAsia="Times New Roman" w:cstheme="majorBidi"/>
          <w:bCs/>
          <w:sz w:val="20"/>
          <w:szCs w:val="20"/>
        </w:rPr>
      </w:pPr>
      <w:bookmarkStart w:id="262" w:name="_Toc489606132"/>
      <w:bookmarkStart w:id="263" w:name="_Toc489963027"/>
      <w:bookmarkStart w:id="264" w:name="_Toc494280524"/>
      <w:r w:rsidRPr="0096412D">
        <w:rPr>
          <w:rFonts w:eastAsia="Times New Roman" w:cstheme="majorBidi"/>
          <w:bCs/>
          <w:sz w:val="20"/>
          <w:szCs w:val="20"/>
        </w:rPr>
        <w:t>11.1</w:t>
      </w:r>
      <w:r w:rsidRPr="0096412D">
        <w:rPr>
          <w:rFonts w:eastAsia="Times New Roman" w:cstheme="majorBidi"/>
          <w:bCs/>
          <w:sz w:val="20"/>
          <w:szCs w:val="20"/>
        </w:rPr>
        <w:tab/>
        <w:t>Amendments</w:t>
      </w:r>
      <w:bookmarkEnd w:id="262"/>
      <w:bookmarkEnd w:id="263"/>
      <w:bookmarkEnd w:id="264"/>
    </w:p>
    <w:p w14:paraId="2279B94B" w14:textId="77777777" w:rsidR="002856D6" w:rsidRPr="0096412D" w:rsidRDefault="002856D6" w:rsidP="002856D6">
      <w:pPr>
        <w:widowControl w:val="0"/>
        <w:tabs>
          <w:tab w:val="left" w:pos="1440"/>
        </w:tabs>
        <w:jc w:val="both"/>
        <w:rPr>
          <w:rFonts w:eastAsia="Times New Roman" w:cs="Times New Roman"/>
          <w:sz w:val="20"/>
          <w:szCs w:val="20"/>
        </w:rPr>
      </w:pPr>
    </w:p>
    <w:p w14:paraId="32C62E44" w14:textId="77777777" w:rsidR="002856D6" w:rsidRPr="0096412D" w:rsidRDefault="002856D6" w:rsidP="002856D6">
      <w:pPr>
        <w:widowControl w:val="0"/>
        <w:ind w:firstLine="1440"/>
        <w:jc w:val="both"/>
        <w:rPr>
          <w:rFonts w:eastAsia="Times New Roman" w:cs="Times New Roman"/>
          <w:sz w:val="20"/>
          <w:szCs w:val="20"/>
        </w:rPr>
      </w:pPr>
      <w:r w:rsidRPr="0096412D">
        <w:rPr>
          <w:rFonts w:eastAsia="Times New Roman" w:cs="Times New Roman"/>
          <w:sz w:val="20"/>
          <w:szCs w:val="20"/>
        </w:rPr>
        <w:t>Any modifications to this Agreement shall be jointly agreed upon and shall not be effective until a written amendment is signed by</w:t>
      </w:r>
      <w:r w:rsidRPr="0096412D">
        <w:rPr>
          <w:rFonts w:eastAsia="Times New Roman" w:cs="Times New Roman"/>
          <w:color w:val="0000FF"/>
          <w:sz w:val="20"/>
          <w:szCs w:val="20"/>
        </w:rPr>
        <w:t xml:space="preserve"> the </w:t>
      </w:r>
      <w:r w:rsidRPr="0096412D">
        <w:rPr>
          <w:rFonts w:eastAsia="Times New Roman" w:cs="Times New Roman"/>
          <w:sz w:val="20"/>
          <w:szCs w:val="20"/>
        </w:rPr>
        <w:t>executing officials of this Agreement or their successors.</w:t>
      </w:r>
    </w:p>
    <w:p w14:paraId="77E9AD22" w14:textId="77777777" w:rsidR="002856D6" w:rsidRPr="0096412D" w:rsidRDefault="002856D6" w:rsidP="002856D6">
      <w:pPr>
        <w:widowControl w:val="0"/>
        <w:tabs>
          <w:tab w:val="left" w:pos="1440"/>
        </w:tabs>
        <w:jc w:val="both"/>
        <w:rPr>
          <w:rFonts w:eastAsia="Times New Roman" w:cs="Times New Roman"/>
          <w:sz w:val="20"/>
          <w:szCs w:val="20"/>
        </w:rPr>
      </w:pPr>
    </w:p>
    <w:p w14:paraId="5AA3E7A9" w14:textId="77777777" w:rsidR="002856D6" w:rsidRPr="0096412D" w:rsidRDefault="002856D6" w:rsidP="002856D6">
      <w:pPr>
        <w:keepNext/>
        <w:keepLines/>
        <w:ind w:left="720"/>
        <w:jc w:val="both"/>
        <w:outlineLvl w:val="2"/>
        <w:rPr>
          <w:rFonts w:eastAsia="Times New Roman" w:cstheme="majorBidi"/>
          <w:bCs/>
          <w:sz w:val="20"/>
          <w:szCs w:val="20"/>
        </w:rPr>
      </w:pPr>
      <w:bookmarkStart w:id="265" w:name="_Toc489606133"/>
      <w:bookmarkStart w:id="266" w:name="_Toc489963028"/>
      <w:bookmarkStart w:id="267" w:name="_Toc494280525"/>
      <w:r w:rsidRPr="0096412D">
        <w:rPr>
          <w:rFonts w:eastAsia="Times New Roman" w:cstheme="majorBidi"/>
          <w:bCs/>
          <w:sz w:val="20"/>
          <w:szCs w:val="20"/>
        </w:rPr>
        <w:t>11.2</w:t>
      </w:r>
      <w:r w:rsidRPr="0096412D">
        <w:rPr>
          <w:rFonts w:eastAsia="Times New Roman" w:cstheme="majorBidi"/>
          <w:bCs/>
          <w:sz w:val="20"/>
          <w:szCs w:val="20"/>
        </w:rPr>
        <w:tab/>
        <w:t>Unilateral Termination</w:t>
      </w:r>
      <w:bookmarkEnd w:id="265"/>
      <w:bookmarkEnd w:id="266"/>
      <w:bookmarkEnd w:id="267"/>
    </w:p>
    <w:p w14:paraId="5CFB3767" w14:textId="77777777" w:rsidR="002856D6" w:rsidRPr="0096412D" w:rsidRDefault="002856D6" w:rsidP="002856D6">
      <w:pPr>
        <w:widowControl w:val="0"/>
        <w:tabs>
          <w:tab w:val="left" w:pos="1440"/>
        </w:tabs>
        <w:jc w:val="both"/>
        <w:rPr>
          <w:rFonts w:eastAsia="Times New Roman" w:cs="Times New Roman"/>
          <w:sz w:val="20"/>
          <w:szCs w:val="20"/>
        </w:rPr>
      </w:pPr>
    </w:p>
    <w:p w14:paraId="2C8951AC" w14:textId="77777777" w:rsidR="002856D6" w:rsidRPr="0096412D" w:rsidRDefault="002856D6" w:rsidP="002856D6">
      <w:pPr>
        <w:widowControl w:val="0"/>
        <w:ind w:firstLine="1440"/>
        <w:jc w:val="both"/>
        <w:rPr>
          <w:rFonts w:eastAsia="Times New Roman" w:cs="Times New Roman"/>
          <w:sz w:val="20"/>
          <w:szCs w:val="20"/>
        </w:rPr>
      </w:pPr>
      <w:r w:rsidRPr="0096412D">
        <w:rPr>
          <w:rFonts w:eastAsia="Times New Roman" w:cs="Times New Roman"/>
          <w:color w:val="0000FF"/>
          <w:sz w:val="20"/>
          <w:szCs w:val="20"/>
        </w:rPr>
        <w:t xml:space="preserve">Each Collaborator has </w:t>
      </w:r>
      <w:r w:rsidRPr="0096412D">
        <w:rPr>
          <w:rFonts w:eastAsia="Times New Roman" w:cs="Times New Roman"/>
          <w:sz w:val="20"/>
          <w:szCs w:val="20"/>
        </w:rPr>
        <w:t>the right to unilaterally terminate this Agreement upon thirty (30) days written notice to the other Collaborator</w:t>
      </w:r>
      <w:r w:rsidRPr="0096412D">
        <w:rPr>
          <w:rFonts w:eastAsia="Times New Roman" w:cs="Times New Roman"/>
          <w:color w:val="0000FF"/>
          <w:sz w:val="20"/>
          <w:szCs w:val="20"/>
        </w:rPr>
        <w:t>s</w:t>
      </w:r>
      <w:r w:rsidRPr="0096412D">
        <w:rPr>
          <w:rFonts w:eastAsia="Times New Roman" w:cs="Times New Roman"/>
          <w:sz w:val="20"/>
          <w:szCs w:val="20"/>
        </w:rPr>
        <w:t>.</w:t>
      </w:r>
    </w:p>
    <w:p w14:paraId="2B0EF280" w14:textId="77777777" w:rsidR="002856D6" w:rsidRPr="0096412D" w:rsidRDefault="002856D6" w:rsidP="002856D6">
      <w:pPr>
        <w:keepNext/>
        <w:keepLines/>
        <w:snapToGrid w:val="0"/>
        <w:jc w:val="both"/>
        <w:rPr>
          <w:rFonts w:eastAsia="Times New Roman" w:cs="Times New Roman"/>
          <w:sz w:val="20"/>
          <w:szCs w:val="20"/>
        </w:rPr>
      </w:pPr>
    </w:p>
    <w:p w14:paraId="7779E91F" w14:textId="77777777" w:rsidR="002856D6" w:rsidRPr="0096412D" w:rsidRDefault="002856D6" w:rsidP="002856D6">
      <w:pPr>
        <w:keepNext/>
        <w:keepLines/>
        <w:ind w:left="720"/>
        <w:jc w:val="both"/>
        <w:outlineLvl w:val="2"/>
        <w:rPr>
          <w:rFonts w:eastAsia="Times New Roman" w:cs="Times New Roman"/>
          <w:bCs/>
          <w:sz w:val="20"/>
          <w:szCs w:val="20"/>
        </w:rPr>
      </w:pPr>
      <w:bookmarkStart w:id="268" w:name="_Toc489606134"/>
      <w:bookmarkStart w:id="269" w:name="_Toc489963029"/>
      <w:bookmarkStart w:id="270" w:name="_Toc494280526"/>
      <w:r w:rsidRPr="0096412D">
        <w:rPr>
          <w:rFonts w:eastAsia="Times New Roman" w:cs="Times New Roman"/>
          <w:bCs/>
          <w:sz w:val="20"/>
          <w:szCs w:val="20"/>
        </w:rPr>
        <w:t>11.3</w:t>
      </w:r>
      <w:r w:rsidRPr="0096412D">
        <w:rPr>
          <w:rFonts w:eastAsia="Times New Roman" w:cs="Times New Roman"/>
          <w:bCs/>
          <w:sz w:val="20"/>
          <w:szCs w:val="20"/>
        </w:rPr>
        <w:tab/>
        <w:t>Notices</w:t>
      </w:r>
      <w:bookmarkEnd w:id="268"/>
      <w:bookmarkEnd w:id="269"/>
      <w:bookmarkEnd w:id="270"/>
    </w:p>
    <w:p w14:paraId="1AF13530" w14:textId="77777777" w:rsidR="002856D6" w:rsidRPr="0096412D" w:rsidRDefault="002856D6" w:rsidP="002856D6">
      <w:pPr>
        <w:keepNext/>
        <w:keepLines/>
        <w:snapToGrid w:val="0"/>
        <w:jc w:val="both"/>
        <w:rPr>
          <w:rFonts w:eastAsia="Times New Roman" w:cs="Times New Roman"/>
          <w:sz w:val="20"/>
          <w:szCs w:val="20"/>
        </w:rPr>
      </w:pPr>
    </w:p>
    <w:p w14:paraId="32922DB5" w14:textId="77777777" w:rsidR="002856D6" w:rsidRPr="0096412D" w:rsidRDefault="002856D6" w:rsidP="002856D6">
      <w:pPr>
        <w:keepNext/>
        <w:keepLines/>
        <w:snapToGrid w:val="0"/>
        <w:ind w:firstLine="1440"/>
        <w:jc w:val="both"/>
        <w:rPr>
          <w:rFonts w:cs="Times New Roman"/>
          <w:sz w:val="20"/>
          <w:szCs w:val="20"/>
        </w:rPr>
      </w:pPr>
      <w:r w:rsidRPr="0096412D">
        <w:rPr>
          <w:rFonts w:eastAsia="Times New Roman" w:cs="Times New Roman"/>
          <w:sz w:val="20"/>
          <w:szCs w:val="20"/>
        </w:rPr>
        <w:t xml:space="preserve">All notices pertaining to or required by Articles of this Agreement, except those pertaining solely to the prosecution of any patent, trademark, or service mark, shall be in writing and shall be signed by an authorized representative of the Technology Transfer Office for </w:t>
      </w:r>
      <w:r w:rsidRPr="0096412D">
        <w:rPr>
          <w:rFonts w:eastAsia="Times New Roman" w:cs="Times New Roman"/>
          <w:b/>
          <w:sz w:val="20"/>
          <w:szCs w:val="20"/>
        </w:rPr>
        <w:t>[Navy Collaborator]</w:t>
      </w:r>
      <w:r w:rsidRPr="0096412D">
        <w:rPr>
          <w:rFonts w:eastAsia="Times New Roman" w:cs="Times New Roman"/>
          <w:sz w:val="20"/>
          <w:szCs w:val="20"/>
        </w:rPr>
        <w:t xml:space="preserve"> or the preferred contact for </w:t>
      </w:r>
      <w:r w:rsidRPr="0096412D">
        <w:rPr>
          <w:rFonts w:eastAsia="Times New Roman" w:cs="Times New Roman"/>
          <w:color w:val="0000FF"/>
          <w:sz w:val="20"/>
          <w:szCs w:val="20"/>
        </w:rPr>
        <w:t>the Non-Navy Collaborators</w:t>
      </w:r>
      <w:r w:rsidRPr="0096412D">
        <w:rPr>
          <w:rFonts w:eastAsia="Times New Roman" w:cs="Times New Roman"/>
          <w:sz w:val="20"/>
          <w:szCs w:val="20"/>
        </w:rPr>
        <w:t>.</w:t>
      </w:r>
      <w:r w:rsidRPr="0096412D">
        <w:rPr>
          <w:rFonts w:cs="Times New Roman"/>
          <w:sz w:val="20"/>
          <w:szCs w:val="20"/>
        </w:rPr>
        <w:t xml:space="preserve">  All such notices shall be delivered in a manner that ensures confirmation of receipt.</w:t>
      </w:r>
    </w:p>
    <w:p w14:paraId="2CF0463B" w14:textId="77777777" w:rsidR="002856D6" w:rsidRPr="0096412D" w:rsidRDefault="002856D6" w:rsidP="002856D6">
      <w:pPr>
        <w:keepNext/>
        <w:keepLines/>
        <w:snapToGrid w:val="0"/>
        <w:jc w:val="both"/>
        <w:rPr>
          <w:rFonts w:eastAsia="Times New Roman" w:cs="Times New Roman"/>
          <w:sz w:val="20"/>
          <w:szCs w:val="20"/>
        </w:rPr>
      </w:pPr>
    </w:p>
    <w:p w14:paraId="18C3183B"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0F855E43" w14:textId="77777777" w:rsidR="002856D6" w:rsidRPr="0096412D" w:rsidRDefault="002856D6" w:rsidP="002856D6">
      <w:pPr>
        <w:keepNext/>
        <w:keepLines/>
        <w:jc w:val="both"/>
        <w:rPr>
          <w:rFonts w:eastAsia="Times New Roman" w:cs="Times New Roman"/>
          <w:snapToGrid w:val="0"/>
          <w:sz w:val="20"/>
          <w:szCs w:val="20"/>
        </w:rPr>
      </w:pPr>
    </w:p>
    <w:p w14:paraId="0A7DE71E"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b/>
          <w:i/>
          <w:snapToGrid w:val="0"/>
          <w:sz w:val="20"/>
          <w:szCs w:val="20"/>
        </w:rPr>
        <w:t>[Use the official Navy Collaborator mailing address for the Technology Transfer Office.]</w:t>
      </w:r>
    </w:p>
    <w:p w14:paraId="1B1814E9" w14:textId="77777777" w:rsidR="002856D6" w:rsidRPr="0096412D" w:rsidRDefault="002856D6" w:rsidP="002856D6">
      <w:pPr>
        <w:widowControl w:val="0"/>
        <w:jc w:val="both"/>
        <w:rPr>
          <w:rFonts w:cs="Times New Roman"/>
          <w:sz w:val="20"/>
          <w:szCs w:val="20"/>
        </w:rPr>
      </w:pPr>
    </w:p>
    <w:p w14:paraId="05E6EC2A" w14:textId="77777777" w:rsidR="002856D6" w:rsidRPr="0096412D" w:rsidRDefault="002856D6" w:rsidP="002856D6">
      <w:pPr>
        <w:widowControl w:val="0"/>
        <w:jc w:val="both"/>
        <w:rPr>
          <w:rFonts w:cs="Times New Roman"/>
          <w:b/>
          <w:i/>
          <w:color w:val="0000FF"/>
          <w:sz w:val="20"/>
          <w:szCs w:val="20"/>
        </w:rPr>
      </w:pPr>
      <w:r w:rsidRPr="0096412D">
        <w:rPr>
          <w:rFonts w:cs="Times New Roman"/>
          <w:b/>
          <w:i/>
          <w:color w:val="0000FF"/>
          <w:sz w:val="20"/>
          <w:szCs w:val="20"/>
        </w:rPr>
        <w:t>[ORTA: Repeat the following for each Non-Navy Collaborator]</w:t>
      </w:r>
    </w:p>
    <w:p w14:paraId="06FEBF9C" w14:textId="77777777" w:rsidR="002856D6" w:rsidRPr="0096412D" w:rsidRDefault="002856D6" w:rsidP="002856D6">
      <w:pPr>
        <w:widowControl w:val="0"/>
        <w:jc w:val="both"/>
        <w:rPr>
          <w:rFonts w:cs="Times New Roman"/>
          <w:sz w:val="20"/>
          <w:szCs w:val="20"/>
        </w:rPr>
      </w:pPr>
    </w:p>
    <w:p w14:paraId="7609678F" w14:textId="77777777" w:rsidR="002856D6" w:rsidRPr="0096412D" w:rsidRDefault="002856D6" w:rsidP="002856D6">
      <w:pPr>
        <w:widowControl w:val="0"/>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61D6D960" w14:textId="77777777" w:rsidR="002856D6" w:rsidRPr="0096412D" w:rsidRDefault="002856D6" w:rsidP="002856D6">
      <w:pPr>
        <w:widowControl w:val="0"/>
        <w:jc w:val="both"/>
        <w:rPr>
          <w:rFonts w:eastAsia="Times New Roman" w:cs="Times New Roman"/>
          <w:snapToGrid w:val="0"/>
          <w:sz w:val="20"/>
          <w:szCs w:val="20"/>
        </w:rPr>
      </w:pPr>
    </w:p>
    <w:p w14:paraId="0A5E1E9B" w14:textId="77777777" w:rsidR="002856D6" w:rsidRPr="0096412D" w:rsidRDefault="002856D6" w:rsidP="002856D6">
      <w:pPr>
        <w:widowControl w:val="0"/>
        <w:jc w:val="both"/>
        <w:rPr>
          <w:rFonts w:eastAsia="Times New Roman" w:cs="Times New Roman"/>
          <w:b/>
          <w:i/>
          <w:snapToGrid w:val="0"/>
          <w:sz w:val="20"/>
          <w:szCs w:val="20"/>
        </w:rPr>
      </w:pPr>
      <w:r w:rsidRPr="0096412D">
        <w:rPr>
          <w:rFonts w:eastAsia="Times New Roman" w:cs="Times New Roman"/>
          <w:b/>
          <w:i/>
          <w:snapToGrid w:val="0"/>
          <w:sz w:val="20"/>
          <w:szCs w:val="20"/>
        </w:rPr>
        <w:t>[Specify the mailing address for the preferred contact.]</w:t>
      </w:r>
    </w:p>
    <w:p w14:paraId="57C8D4E8" w14:textId="77777777" w:rsidR="002856D6" w:rsidRPr="0096412D" w:rsidRDefault="002856D6" w:rsidP="002856D6">
      <w:pPr>
        <w:widowControl w:val="0"/>
        <w:jc w:val="both"/>
        <w:rPr>
          <w:rFonts w:eastAsia="Times New Roman" w:cs="Times New Roman"/>
          <w:b/>
          <w:i/>
          <w:snapToGrid w:val="0"/>
          <w:sz w:val="20"/>
          <w:szCs w:val="20"/>
        </w:rPr>
      </w:pPr>
    </w:p>
    <w:p w14:paraId="4E9CB5C0" w14:textId="77777777" w:rsidR="002856D6" w:rsidRPr="0096412D" w:rsidRDefault="002856D6" w:rsidP="002856D6">
      <w:pPr>
        <w:widowControl w:val="0"/>
        <w:ind w:firstLine="720"/>
        <w:jc w:val="both"/>
        <w:rPr>
          <w:rFonts w:eastAsia="Times New Roman" w:cs="Times New Roman"/>
          <w:snapToGrid w:val="0"/>
          <w:sz w:val="20"/>
          <w:szCs w:val="20"/>
        </w:rPr>
      </w:pPr>
      <w:r w:rsidRPr="0096412D">
        <w:rPr>
          <w:rFonts w:eastAsia="Times New Roman" w:cs="Times New Roman"/>
          <w:snapToGrid w:val="0"/>
          <w:sz w:val="20"/>
          <w:szCs w:val="20"/>
        </w:rPr>
        <w:t>A Collaborator shall notify the other Collaborator</w:t>
      </w:r>
      <w:r w:rsidRPr="0096412D">
        <w:rPr>
          <w:rFonts w:eastAsia="Times New Roman" w:cs="Times New Roman"/>
          <w:snapToGrid w:val="0"/>
          <w:color w:val="0070C0"/>
          <w:sz w:val="20"/>
          <w:szCs w:val="20"/>
        </w:rPr>
        <w:t>s</w:t>
      </w:r>
      <w:r w:rsidRPr="0096412D">
        <w:rPr>
          <w:rFonts w:eastAsia="Times New Roman" w:cs="Times New Roman"/>
          <w:snapToGrid w:val="0"/>
          <w:sz w:val="20"/>
          <w:szCs w:val="20"/>
        </w:rPr>
        <w:t xml:space="preserve"> of a change of address in the manner set forth above.</w:t>
      </w:r>
    </w:p>
    <w:p w14:paraId="6CF56F0C" w14:textId="77777777" w:rsidR="002856D6" w:rsidRPr="0096412D" w:rsidRDefault="002856D6" w:rsidP="002856D6">
      <w:pPr>
        <w:widowControl w:val="0"/>
        <w:jc w:val="both"/>
        <w:rPr>
          <w:rFonts w:eastAsia="Times New Roman" w:cs="Times New Roman"/>
          <w:snapToGrid w:val="0"/>
          <w:sz w:val="20"/>
          <w:szCs w:val="20"/>
        </w:rPr>
      </w:pPr>
    </w:p>
    <w:p w14:paraId="1EB21992" w14:textId="77777777" w:rsidR="002856D6" w:rsidRPr="0096412D" w:rsidRDefault="002856D6" w:rsidP="002856D6">
      <w:pPr>
        <w:widowControl w:val="0"/>
        <w:ind w:firstLine="720"/>
        <w:jc w:val="both"/>
        <w:rPr>
          <w:rFonts w:eastAsia="Times New Roman" w:cs="Times New Roman"/>
          <w:snapToGrid w:val="0"/>
          <w:sz w:val="20"/>
          <w:szCs w:val="20"/>
        </w:rPr>
      </w:pPr>
      <w:r w:rsidRPr="0096412D">
        <w:rPr>
          <w:rFonts w:eastAsia="Times New Roman" w:cs="Times New Roman"/>
          <w:snapToGrid w:val="0"/>
          <w:sz w:val="20"/>
          <w:szCs w:val="20"/>
        </w:rPr>
        <w:t xml:space="preserve">Notices pertaining solely to the prosecution of any patent, trademark, or service mark related to this Agreement shall be in writing and shall be signed by and sent to the Collaborator’s legal counsel for Intellectual Property.  Legal counsel for Intellectual Property for each Collaborator shall send a copy of any such notice to the Technology Transfer Office for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If</w:t>
      </w:r>
      <w:r w:rsidRPr="0096412D">
        <w:rPr>
          <w:rFonts w:eastAsia="Times New Roman" w:cs="Times New Roman"/>
          <w:snapToGrid w:val="0"/>
          <w:color w:val="0000FF"/>
          <w:sz w:val="20"/>
          <w:szCs w:val="20"/>
        </w:rPr>
        <w:t xml:space="preserve"> any </w:t>
      </w:r>
      <w:r w:rsidRPr="0096412D">
        <w:rPr>
          <w:rFonts w:eastAsia="Times New Roman" w:cs="Times New Roman"/>
          <w:snapToGrid w:val="0"/>
          <w:sz w:val="20"/>
          <w:szCs w:val="20"/>
        </w:rPr>
        <w:t>Collaborator fails to identify such counsel upon request, then such notices shall be sent to the points of contact specified above.</w:t>
      </w:r>
    </w:p>
    <w:p w14:paraId="318BB368" w14:textId="77777777" w:rsidR="002856D6" w:rsidRPr="0096412D" w:rsidRDefault="002856D6" w:rsidP="002856D6">
      <w:pPr>
        <w:widowControl w:val="0"/>
        <w:jc w:val="both"/>
        <w:rPr>
          <w:rFonts w:eastAsia="Times New Roman" w:cs="Times New Roman"/>
          <w:snapToGrid w:val="0"/>
          <w:sz w:val="20"/>
          <w:szCs w:val="20"/>
        </w:rPr>
      </w:pPr>
    </w:p>
    <w:p w14:paraId="576E6D8E" w14:textId="77777777" w:rsidR="002856D6" w:rsidRPr="0096412D" w:rsidRDefault="002856D6" w:rsidP="002856D6">
      <w:pPr>
        <w:keepNext/>
        <w:keepLines/>
        <w:jc w:val="both"/>
        <w:outlineLvl w:val="1"/>
        <w:rPr>
          <w:rFonts w:eastAsiaTheme="majorEastAsia" w:cstheme="majorBidi"/>
          <w:b/>
          <w:snapToGrid w:val="0"/>
          <w:sz w:val="20"/>
          <w:szCs w:val="20"/>
        </w:rPr>
      </w:pPr>
      <w:bookmarkStart w:id="271" w:name="_Toc489606135"/>
      <w:bookmarkStart w:id="272" w:name="_Toc489963030"/>
      <w:bookmarkStart w:id="273" w:name="_Toc494280527"/>
      <w:r w:rsidRPr="0096412D">
        <w:rPr>
          <w:rFonts w:eastAsia="Times New Roman" w:cstheme="majorBidi"/>
          <w:b/>
          <w:snapToGrid w:val="0"/>
          <w:sz w:val="20"/>
          <w:szCs w:val="20"/>
        </w:rPr>
        <w:t>Article 12.</w:t>
      </w:r>
      <w:r w:rsidRPr="0096412D">
        <w:rPr>
          <w:rFonts w:eastAsia="Times New Roman" w:cstheme="majorBidi"/>
          <w:b/>
          <w:snapToGrid w:val="0"/>
          <w:sz w:val="20"/>
          <w:szCs w:val="20"/>
        </w:rPr>
        <w:tab/>
        <w:t>SURVIVING PROVISIONS</w:t>
      </w:r>
      <w:bookmarkEnd w:id="271"/>
      <w:bookmarkEnd w:id="272"/>
      <w:bookmarkEnd w:id="273"/>
    </w:p>
    <w:p w14:paraId="426DB315" w14:textId="77777777" w:rsidR="002856D6" w:rsidRPr="0096412D" w:rsidRDefault="002856D6" w:rsidP="002856D6">
      <w:pPr>
        <w:widowControl w:val="0"/>
        <w:jc w:val="both"/>
        <w:rPr>
          <w:rFonts w:cs="Times New Roman"/>
          <w:snapToGrid w:val="0"/>
          <w:sz w:val="20"/>
          <w:szCs w:val="20"/>
        </w:rPr>
      </w:pPr>
    </w:p>
    <w:p w14:paraId="057C05F3" w14:textId="77777777" w:rsidR="002856D6" w:rsidRPr="0096412D" w:rsidRDefault="002856D6" w:rsidP="002856D6">
      <w:pPr>
        <w:widowControl w:val="0"/>
        <w:ind w:firstLine="1440"/>
        <w:jc w:val="both"/>
        <w:rPr>
          <w:rFonts w:eastAsia="Times New Roman" w:cs="Times New Roman"/>
          <w:snapToGrid w:val="0"/>
          <w:sz w:val="20"/>
          <w:szCs w:val="20"/>
        </w:rPr>
      </w:pPr>
      <w:r w:rsidRPr="0096412D">
        <w:rPr>
          <w:rFonts w:eastAsia="Times New Roman" w:cs="Times New Roman"/>
          <w:snapToGrid w:val="0"/>
          <w:sz w:val="20"/>
          <w:szCs w:val="20"/>
        </w:rPr>
        <w:t>The Articles covering Definitions, Representations and Warranties, Funding, Reports and Publications, Intellectual Property, Tangible Property, Liability, General Provisions, Modifications and Notices, and Surviving Provisions shall survive the completion, termination, or expiration of this Agreement.</w:t>
      </w:r>
    </w:p>
    <w:p w14:paraId="01FCDC2D" w14:textId="77777777" w:rsidR="002856D6" w:rsidRPr="0096412D" w:rsidRDefault="002856D6" w:rsidP="002856D6">
      <w:pPr>
        <w:widowControl w:val="0"/>
        <w:jc w:val="both"/>
        <w:rPr>
          <w:rFonts w:eastAsia="Times New Roman" w:cs="Times New Roman"/>
          <w:snapToGrid w:val="0"/>
          <w:sz w:val="20"/>
          <w:szCs w:val="20"/>
        </w:rPr>
      </w:pPr>
    </w:p>
    <w:p w14:paraId="5C9753DB" w14:textId="77777777" w:rsidR="002856D6" w:rsidRPr="0096412D" w:rsidRDefault="002856D6" w:rsidP="002856D6">
      <w:pPr>
        <w:keepNext/>
        <w:keepLines/>
        <w:jc w:val="both"/>
        <w:outlineLvl w:val="1"/>
        <w:rPr>
          <w:rFonts w:eastAsia="Times New Roman" w:cstheme="majorBidi"/>
          <w:b/>
          <w:sz w:val="20"/>
          <w:szCs w:val="20"/>
        </w:rPr>
      </w:pPr>
      <w:bookmarkStart w:id="274" w:name="_Toc489606136"/>
      <w:bookmarkStart w:id="275" w:name="_Toc489963031"/>
      <w:bookmarkStart w:id="276" w:name="_Toc494280528"/>
      <w:r w:rsidRPr="0096412D">
        <w:rPr>
          <w:rFonts w:eastAsia="Times New Roman" w:cstheme="majorBidi"/>
          <w:b/>
          <w:sz w:val="20"/>
          <w:szCs w:val="20"/>
        </w:rPr>
        <w:t>Article 13.</w:t>
      </w:r>
      <w:r w:rsidRPr="0096412D">
        <w:rPr>
          <w:rFonts w:eastAsia="Times New Roman" w:cstheme="majorBidi"/>
          <w:b/>
          <w:sz w:val="20"/>
          <w:szCs w:val="20"/>
        </w:rPr>
        <w:tab/>
        <w:t>DURATION</w:t>
      </w:r>
      <w:bookmarkEnd w:id="274"/>
      <w:bookmarkEnd w:id="275"/>
      <w:bookmarkEnd w:id="276"/>
    </w:p>
    <w:p w14:paraId="3478EA87" w14:textId="77777777" w:rsidR="002856D6" w:rsidRPr="0096412D" w:rsidRDefault="002856D6" w:rsidP="002856D6">
      <w:pPr>
        <w:widowControl w:val="0"/>
        <w:jc w:val="both"/>
        <w:rPr>
          <w:rFonts w:eastAsia="Times New Roman" w:cs="Times New Roman"/>
          <w:sz w:val="20"/>
          <w:szCs w:val="20"/>
          <w:u w:val="single"/>
        </w:rPr>
      </w:pPr>
    </w:p>
    <w:p w14:paraId="1DCA1217" w14:textId="77777777" w:rsidR="002856D6" w:rsidRPr="0096412D" w:rsidRDefault="002856D6" w:rsidP="002856D6">
      <w:pPr>
        <w:widowControl w:val="0"/>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t xml:space="preserve">This Agreement expires </w:t>
      </w:r>
      <w:r w:rsidRPr="0096412D">
        <w:rPr>
          <w:rFonts w:eastAsia="Times New Roman" w:cs="Times New Roman"/>
          <w:b/>
          <w:snapToGrid w:val="0"/>
          <w:sz w:val="20"/>
          <w:szCs w:val="20"/>
        </w:rPr>
        <w:t>[specify a time no greater than four (4) years]</w:t>
      </w:r>
      <w:r w:rsidRPr="0096412D">
        <w:rPr>
          <w:rFonts w:eastAsia="Times New Roman" w:cs="Times New Roman"/>
          <w:snapToGrid w:val="0"/>
          <w:sz w:val="20"/>
          <w:szCs w:val="20"/>
        </w:rPr>
        <w:t xml:space="preserve"> after its Effective Date, unless otherwise extended in writing according to the provisions of Article </w:t>
      </w:r>
      <w:r w:rsidRPr="0096412D">
        <w:rPr>
          <w:rFonts w:eastAsia="Times New Roman" w:cs="Times New Roman"/>
          <w:snapToGrid w:val="0"/>
          <w:color w:val="000000"/>
          <w:sz w:val="20"/>
          <w:szCs w:val="20"/>
        </w:rPr>
        <w:t>11.</w:t>
      </w:r>
    </w:p>
    <w:p w14:paraId="6C24B60C" w14:textId="77777777" w:rsidR="002856D6" w:rsidRPr="0096412D" w:rsidRDefault="002856D6" w:rsidP="002856D6">
      <w:pPr>
        <w:widowControl w:val="0"/>
        <w:jc w:val="both"/>
        <w:rPr>
          <w:rFonts w:eastAsia="Times New Roman" w:cs="Times New Roman"/>
          <w:snapToGrid w:val="0"/>
          <w:color w:val="000000"/>
          <w:sz w:val="20"/>
          <w:szCs w:val="20"/>
        </w:rPr>
      </w:pPr>
    </w:p>
    <w:p w14:paraId="5768E551" w14:textId="77777777" w:rsidR="002856D6" w:rsidRPr="0096412D" w:rsidRDefault="002856D6" w:rsidP="002856D6">
      <w:pPr>
        <w:widowControl w:val="0"/>
        <w:jc w:val="both"/>
        <w:rPr>
          <w:rFonts w:eastAsia="Times New Roman" w:cs="Times New Roman"/>
          <w:sz w:val="20"/>
          <w:szCs w:val="20"/>
        </w:rPr>
      </w:pPr>
      <w:r w:rsidRPr="0096412D">
        <w:rPr>
          <w:rFonts w:eastAsia="Times New Roman" w:cs="Times New Roman"/>
          <w:b/>
          <w:i/>
          <w:sz w:val="20"/>
          <w:szCs w:val="20"/>
        </w:rPr>
        <w:t>[If necessary, write “Signatures for the Agreement follow on next page”.</w:t>
      </w:r>
      <w:r w:rsidRPr="0096412D">
        <w:rPr>
          <w:rFonts w:eastAsia="Times New Roman" w:cs="Times New Roman"/>
          <w:b/>
          <w:i/>
          <w:snapToGrid w:val="0"/>
          <w:sz w:val="20"/>
          <w:szCs w:val="20"/>
        </w:rPr>
        <w:t>]</w:t>
      </w:r>
    </w:p>
    <w:p w14:paraId="6E32311C" w14:textId="77777777" w:rsidR="002856D6" w:rsidRPr="0096412D" w:rsidRDefault="002856D6" w:rsidP="002856D6">
      <w:pPr>
        <w:keepNext/>
        <w:keepLines/>
        <w:jc w:val="both"/>
        <w:rPr>
          <w:rFonts w:eastAsia="Times New Roman" w:cs="Times New Roman"/>
          <w:sz w:val="20"/>
          <w:szCs w:val="20"/>
        </w:rPr>
      </w:pPr>
    </w:p>
    <w:p w14:paraId="1692F377" w14:textId="77777777" w:rsidR="002856D6" w:rsidRPr="0096412D" w:rsidRDefault="002856D6" w:rsidP="002856D6">
      <w:pPr>
        <w:keepNext/>
        <w:keepLines/>
        <w:outlineLvl w:val="1"/>
        <w:rPr>
          <w:rFonts w:eastAsia="Times New Roman" w:cs="Times New Roman"/>
          <w:b/>
          <w:sz w:val="20"/>
          <w:szCs w:val="20"/>
          <w:u w:val="single"/>
        </w:rPr>
      </w:pPr>
      <w:bookmarkStart w:id="277" w:name="_Toc489606137"/>
      <w:bookmarkStart w:id="278" w:name="_Toc489963032"/>
      <w:bookmarkStart w:id="279" w:name="_Toc494280529"/>
      <w:r w:rsidRPr="0096412D">
        <w:rPr>
          <w:rFonts w:eastAsia="Times New Roman" w:cs="Times New Roman"/>
          <w:b/>
          <w:sz w:val="20"/>
          <w:szCs w:val="20"/>
        </w:rPr>
        <w:t>Article 14.</w:t>
      </w:r>
      <w:r w:rsidRPr="0096412D">
        <w:rPr>
          <w:rFonts w:eastAsia="Times New Roman" w:cs="Times New Roman"/>
          <w:b/>
          <w:sz w:val="20"/>
          <w:szCs w:val="20"/>
        </w:rPr>
        <w:tab/>
        <w:t>SIGNATURES</w:t>
      </w:r>
      <w:bookmarkEnd w:id="277"/>
      <w:bookmarkEnd w:id="278"/>
      <w:bookmarkEnd w:id="279"/>
    </w:p>
    <w:p w14:paraId="1E92CC1D" w14:textId="77777777" w:rsidR="002856D6" w:rsidRPr="0096412D" w:rsidRDefault="002856D6" w:rsidP="002856D6">
      <w:pPr>
        <w:keepNext/>
        <w:keepLines/>
        <w:ind w:left="-90" w:firstLine="90"/>
        <w:jc w:val="both"/>
        <w:rPr>
          <w:rFonts w:eastAsia="Times New Roman" w:cs="Times New Roman"/>
          <w:snapToGrid w:val="0"/>
          <w:sz w:val="20"/>
          <w:szCs w:val="20"/>
        </w:rPr>
      </w:pPr>
    </w:p>
    <w:p w14:paraId="00AD2AA3" w14:textId="77777777" w:rsidR="002856D6" w:rsidRPr="0096412D" w:rsidRDefault="002856D6" w:rsidP="002856D6">
      <w:pPr>
        <w:widowControl w:val="0"/>
        <w:rPr>
          <w:rFonts w:cs="Times New Roman"/>
          <w:b/>
          <w:i/>
          <w:color w:val="0000FF"/>
          <w:sz w:val="20"/>
          <w:szCs w:val="20"/>
        </w:rPr>
      </w:pPr>
      <w:r w:rsidRPr="0096412D">
        <w:rPr>
          <w:rFonts w:cs="Times New Roman"/>
          <w:b/>
          <w:i/>
          <w:color w:val="0000FF"/>
          <w:sz w:val="20"/>
          <w:szCs w:val="20"/>
        </w:rPr>
        <w:t>[ORTA: Repeat the following for each Non-Navy Collaborator]</w:t>
      </w:r>
    </w:p>
    <w:p w14:paraId="0E49683D" w14:textId="77777777" w:rsidR="002856D6" w:rsidRPr="0096412D" w:rsidRDefault="002856D6" w:rsidP="002856D6">
      <w:pPr>
        <w:keepNext/>
        <w:keepLines/>
        <w:ind w:left="-90" w:firstLine="90"/>
        <w:jc w:val="both"/>
        <w:rPr>
          <w:rFonts w:eastAsia="Times New Roman" w:cs="Times New Roman"/>
          <w:snapToGrid w:val="0"/>
          <w:sz w:val="20"/>
          <w:szCs w:val="20"/>
        </w:rPr>
      </w:pPr>
    </w:p>
    <w:p w14:paraId="3130A868" w14:textId="77777777" w:rsidR="002856D6" w:rsidRPr="0096412D" w:rsidRDefault="002856D6" w:rsidP="002856D6">
      <w:pPr>
        <w:keepNext/>
        <w:keepLines/>
        <w:ind w:left="-90" w:firstLine="90"/>
        <w:jc w:val="both"/>
        <w:rPr>
          <w:rFonts w:eastAsia="Times New Roman" w:cs="Times New Roman"/>
          <w:snapToGrid w:val="0"/>
          <w:sz w:val="20"/>
          <w:szCs w:val="20"/>
        </w:rPr>
      </w:pPr>
      <w:r w:rsidRPr="0096412D">
        <w:rPr>
          <w:rFonts w:eastAsia="Times New Roman" w:cs="Times New Roman"/>
          <w:snapToGrid w:val="0"/>
          <w:sz w:val="20"/>
          <w:szCs w:val="20"/>
        </w:rPr>
        <w:t xml:space="preserve">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32B95E42" w14:textId="77777777" w:rsidR="002856D6" w:rsidRPr="0096412D" w:rsidRDefault="002856D6" w:rsidP="002856D6">
      <w:pPr>
        <w:keepNext/>
        <w:keepLines/>
        <w:ind w:left="-90" w:firstLine="90"/>
        <w:jc w:val="both"/>
        <w:rPr>
          <w:rFonts w:eastAsia="Times New Roman" w:cs="Times New Roman"/>
          <w:snapToGrid w:val="0"/>
          <w:sz w:val="20"/>
          <w:szCs w:val="20"/>
        </w:rPr>
      </w:pPr>
    </w:p>
    <w:p w14:paraId="0C61DC37"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 the undersigned, am duly authorized to bind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to this Agreement and do so by affixing my signature hereto.</w:t>
      </w:r>
    </w:p>
    <w:p w14:paraId="2149D7BA" w14:textId="77777777" w:rsidR="002856D6" w:rsidRPr="0096412D" w:rsidRDefault="002856D6" w:rsidP="002856D6">
      <w:pPr>
        <w:keepNext/>
        <w:keepLines/>
        <w:jc w:val="both"/>
        <w:rPr>
          <w:rFonts w:eastAsia="Times New Roman" w:cs="Times New Roman"/>
          <w:snapToGrid w:val="0"/>
          <w:sz w:val="20"/>
          <w:szCs w:val="20"/>
        </w:rPr>
      </w:pPr>
    </w:p>
    <w:p w14:paraId="28E5BD12"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 ___.</w:t>
      </w:r>
    </w:p>
    <w:p w14:paraId="10932A1B" w14:textId="77777777" w:rsidR="002856D6" w:rsidRPr="0096412D" w:rsidRDefault="002856D6" w:rsidP="002856D6">
      <w:pPr>
        <w:keepNext/>
        <w:keepLines/>
        <w:jc w:val="both"/>
        <w:rPr>
          <w:rFonts w:eastAsia="Times New Roman" w:cs="Times New Roman"/>
          <w:snapToGrid w:val="0"/>
          <w:sz w:val="20"/>
          <w:szCs w:val="20"/>
        </w:rPr>
      </w:pPr>
    </w:p>
    <w:p w14:paraId="78C2FF5F" w14:textId="77777777" w:rsidR="002856D6" w:rsidRPr="0096412D" w:rsidRDefault="002856D6" w:rsidP="002856D6">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______________________________________</w:t>
      </w:r>
    </w:p>
    <w:p w14:paraId="6BCBD27D"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u w:val="single"/>
        </w:rPr>
        <w:t xml:space="preserve">                               </w:t>
      </w:r>
    </w:p>
    <w:p w14:paraId="0556E818" w14:textId="77777777" w:rsidR="002856D6" w:rsidRPr="0096412D" w:rsidRDefault="002856D6" w:rsidP="002856D6">
      <w:pPr>
        <w:keepNext/>
        <w:keepLines/>
        <w:jc w:val="both"/>
        <w:rPr>
          <w:rFonts w:eastAsia="Times New Roman" w:cs="Times New Roman"/>
          <w:snapToGrid w:val="0"/>
          <w:sz w:val="20"/>
          <w:szCs w:val="20"/>
          <w:u w:val="single"/>
        </w:rPr>
      </w:pPr>
    </w:p>
    <w:p w14:paraId="72129CBC"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4F13C518" w14:textId="77777777" w:rsidR="002856D6" w:rsidRPr="0096412D" w:rsidRDefault="002856D6" w:rsidP="002856D6">
      <w:pPr>
        <w:keepNext/>
        <w:keepLines/>
        <w:jc w:val="both"/>
        <w:rPr>
          <w:rFonts w:eastAsia="Times New Roman" w:cs="Times New Roman"/>
          <w:snapToGrid w:val="0"/>
          <w:sz w:val="20"/>
          <w:szCs w:val="20"/>
          <w:u w:val="single"/>
        </w:rPr>
      </w:pPr>
    </w:p>
    <w:p w14:paraId="447CF9AB" w14:textId="77777777" w:rsidR="002856D6" w:rsidRPr="0096412D" w:rsidRDefault="002856D6" w:rsidP="002856D6">
      <w:pPr>
        <w:keepNext/>
        <w:keepLines/>
        <w:jc w:val="both"/>
        <w:rPr>
          <w:rFonts w:eastAsia="Times New Roman" w:cs="Times New Roman"/>
          <w:snapToGrid w:val="0"/>
          <w:sz w:val="20"/>
          <w:szCs w:val="20"/>
          <w:u w:val="single"/>
        </w:rPr>
      </w:pPr>
    </w:p>
    <w:p w14:paraId="0982E7B2" w14:textId="77777777" w:rsidR="002856D6" w:rsidRPr="0096412D" w:rsidRDefault="002856D6" w:rsidP="002856D6">
      <w:pPr>
        <w:keepNext/>
        <w:keepLines/>
        <w:jc w:val="both"/>
        <w:rPr>
          <w:rFonts w:eastAsia="Times New Roman" w:cs="Times New Roman"/>
          <w:snapToGrid w:val="0"/>
          <w:sz w:val="20"/>
          <w:szCs w:val="20"/>
          <w:u w:val="single"/>
        </w:rPr>
      </w:pPr>
    </w:p>
    <w:p w14:paraId="7DFF5195" w14:textId="77777777" w:rsidR="002856D6" w:rsidRPr="0096412D" w:rsidRDefault="002856D6" w:rsidP="002856D6">
      <w:pPr>
        <w:keepNext/>
        <w:keepLines/>
        <w:jc w:val="both"/>
        <w:rPr>
          <w:rFonts w:eastAsia="Times New Roman" w:cs="Times New Roman"/>
          <w:snapToGrid w:val="0"/>
          <w:sz w:val="20"/>
          <w:szCs w:val="20"/>
        </w:rPr>
      </w:pPr>
    </w:p>
    <w:p w14:paraId="46E9AAA1" w14:textId="77777777" w:rsidR="002856D6" w:rsidRPr="0096412D" w:rsidRDefault="002856D6" w:rsidP="002856D6">
      <w:pPr>
        <w:keepNext/>
        <w:keepLines/>
        <w:jc w:val="both"/>
        <w:rPr>
          <w:rFonts w:eastAsia="Times New Roman" w:cs="Times New Roman"/>
          <w:snapToGrid w:val="0"/>
          <w:sz w:val="20"/>
          <w:szCs w:val="20"/>
        </w:rPr>
      </w:pPr>
    </w:p>
    <w:p w14:paraId="0D43B2BD" w14:textId="77777777" w:rsidR="002856D6" w:rsidRPr="0096412D" w:rsidRDefault="002856D6" w:rsidP="002856D6">
      <w:pPr>
        <w:keepNext/>
        <w:keepLines/>
        <w:jc w:val="both"/>
        <w:rPr>
          <w:rFonts w:eastAsia="Times New Roman" w:cs="Times New Roman"/>
          <w:snapToGrid w:val="0"/>
          <w:sz w:val="20"/>
          <w:szCs w:val="20"/>
        </w:rPr>
      </w:pPr>
    </w:p>
    <w:p w14:paraId="792CC4BD" w14:textId="77777777" w:rsidR="002856D6" w:rsidRPr="0096412D" w:rsidRDefault="002856D6" w:rsidP="002856D6">
      <w:pPr>
        <w:keepNext/>
        <w:keepLines/>
        <w:jc w:val="both"/>
        <w:rPr>
          <w:rFonts w:eastAsia="Times New Roman" w:cs="Times New Roman"/>
          <w:snapToGrid w:val="0"/>
          <w:sz w:val="20"/>
          <w:szCs w:val="20"/>
        </w:rPr>
      </w:pPr>
    </w:p>
    <w:p w14:paraId="45847CD2" w14:textId="77777777" w:rsidR="002856D6" w:rsidRPr="0096412D" w:rsidRDefault="002856D6" w:rsidP="002856D6">
      <w:pPr>
        <w:keepNext/>
        <w:keepLines/>
        <w:jc w:val="both"/>
        <w:rPr>
          <w:rFonts w:eastAsia="Times New Roman" w:cs="Times New Roman"/>
          <w:snapToGrid w:val="0"/>
          <w:sz w:val="20"/>
          <w:szCs w:val="20"/>
        </w:rPr>
      </w:pPr>
    </w:p>
    <w:p w14:paraId="06B56F5E"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For the Department of the Navy:</w:t>
      </w:r>
    </w:p>
    <w:p w14:paraId="797E0BE9" w14:textId="77777777" w:rsidR="002856D6" w:rsidRPr="0096412D" w:rsidRDefault="002856D6" w:rsidP="002856D6">
      <w:pPr>
        <w:keepNext/>
        <w:keepLines/>
        <w:jc w:val="both"/>
        <w:rPr>
          <w:rFonts w:eastAsia="Times New Roman" w:cs="Times New Roman"/>
          <w:snapToGrid w:val="0"/>
          <w:sz w:val="20"/>
          <w:szCs w:val="20"/>
        </w:rPr>
      </w:pPr>
    </w:p>
    <w:p w14:paraId="739BF4A2"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I, the undersigned, by 15 U.S. Code § 3710a and Navy regulations, am duly authorized to bind the U.S. Navy to this Agreement and do so by affixing my signature hereto.</w:t>
      </w:r>
    </w:p>
    <w:p w14:paraId="4104E8F5" w14:textId="77777777" w:rsidR="002856D6" w:rsidRPr="0096412D" w:rsidRDefault="002856D6" w:rsidP="002856D6">
      <w:pPr>
        <w:keepNext/>
        <w:keepLines/>
        <w:jc w:val="both"/>
        <w:rPr>
          <w:rFonts w:eastAsia="Times New Roman" w:cs="Times New Roman"/>
          <w:snapToGrid w:val="0"/>
          <w:sz w:val="20"/>
          <w:szCs w:val="20"/>
        </w:rPr>
      </w:pPr>
    </w:p>
    <w:p w14:paraId="7469CD73"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________20___.</w:t>
      </w:r>
    </w:p>
    <w:p w14:paraId="19FBBBCD" w14:textId="77777777" w:rsidR="002856D6" w:rsidRPr="0096412D" w:rsidRDefault="002856D6" w:rsidP="002856D6">
      <w:pPr>
        <w:keepNext/>
        <w:keepLines/>
        <w:jc w:val="both"/>
        <w:rPr>
          <w:rFonts w:eastAsia="Times New Roman" w:cs="Times New Roman"/>
          <w:snapToGrid w:val="0"/>
          <w:sz w:val="20"/>
          <w:szCs w:val="20"/>
          <w:u w:val="single"/>
        </w:rPr>
      </w:pPr>
    </w:p>
    <w:p w14:paraId="6960673C" w14:textId="77777777" w:rsidR="002856D6" w:rsidRPr="0096412D" w:rsidRDefault="002856D6" w:rsidP="002856D6">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w:t>
      </w:r>
    </w:p>
    <w:p w14:paraId="326558BE" w14:textId="77777777" w:rsidR="002856D6" w:rsidRPr="0096412D" w:rsidRDefault="002856D6" w:rsidP="002856D6">
      <w:pPr>
        <w:keepNext/>
        <w:keepLines/>
        <w:jc w:val="both"/>
        <w:rPr>
          <w:rFonts w:eastAsia="Times New Roman" w:cs="Times New Roman"/>
          <w:snapToGrid w:val="0"/>
          <w:sz w:val="20"/>
          <w:szCs w:val="20"/>
          <w:u w:val="single"/>
        </w:rPr>
      </w:pPr>
      <w:r w:rsidRPr="0096412D">
        <w:rPr>
          <w:rFonts w:eastAsia="Times New Roman" w:cs="Times New Roman"/>
          <w:snapToGrid w:val="0"/>
          <w:sz w:val="20"/>
          <w:szCs w:val="20"/>
          <w:u w:val="single"/>
        </w:rPr>
        <w:t xml:space="preserve">                               </w:t>
      </w:r>
    </w:p>
    <w:p w14:paraId="750A32BC" w14:textId="77777777" w:rsidR="002856D6" w:rsidRPr="0096412D" w:rsidRDefault="002856D6" w:rsidP="002856D6">
      <w:pPr>
        <w:keepNext/>
        <w:keepLines/>
        <w:jc w:val="both"/>
        <w:rPr>
          <w:rFonts w:eastAsia="Times New Roman" w:cs="Times New Roman"/>
          <w:snapToGrid w:val="0"/>
          <w:sz w:val="20"/>
          <w:szCs w:val="20"/>
        </w:rPr>
      </w:pPr>
    </w:p>
    <w:p w14:paraId="23493B9A" w14:textId="77777777" w:rsidR="002856D6" w:rsidRPr="0096412D" w:rsidRDefault="002856D6" w:rsidP="002856D6">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4B804C99" w14:textId="77777777" w:rsidR="002856D6" w:rsidRPr="0096412D" w:rsidRDefault="002856D6" w:rsidP="002856D6">
      <w:pPr>
        <w:keepNext/>
        <w:keepLines/>
        <w:jc w:val="both"/>
        <w:rPr>
          <w:rFonts w:eastAsia="Times New Roman" w:cs="Times New Roman"/>
          <w:snapToGrid w:val="0"/>
          <w:sz w:val="20"/>
          <w:szCs w:val="20"/>
          <w:u w:val="single"/>
        </w:rPr>
      </w:pPr>
    </w:p>
    <w:p w14:paraId="140778A1"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snapToGrid w:val="0"/>
          <w:sz w:val="20"/>
          <w:szCs w:val="20"/>
        </w:rPr>
        <w:t>Navy Organization:</w:t>
      </w:r>
      <w:r w:rsidRPr="0096412D">
        <w:rPr>
          <w:rFonts w:eastAsia="Times New Roman" w:cs="Times New Roman"/>
          <w:snapToGrid w:val="0"/>
          <w:sz w:val="20"/>
          <w:szCs w:val="20"/>
        </w:rPr>
        <w:tab/>
      </w:r>
    </w:p>
    <w:p w14:paraId="7DAB734E" w14:textId="77777777" w:rsidR="002856D6" w:rsidRPr="0096412D" w:rsidRDefault="002856D6" w:rsidP="002856D6">
      <w:pPr>
        <w:rPr>
          <w:rFonts w:eastAsia="Times New Roman" w:cs="Times New Roman"/>
          <w:snapToGrid w:val="0"/>
          <w:sz w:val="20"/>
          <w:szCs w:val="20"/>
        </w:rPr>
      </w:pPr>
      <w:r w:rsidRPr="0096412D">
        <w:rPr>
          <w:rFonts w:eastAsia="Times New Roman" w:cs="Times New Roman"/>
          <w:snapToGrid w:val="0"/>
          <w:sz w:val="20"/>
          <w:szCs w:val="20"/>
        </w:rPr>
        <w:br w:type="page"/>
      </w:r>
    </w:p>
    <w:p w14:paraId="357367BB" w14:textId="77777777" w:rsidR="002856D6" w:rsidRPr="0096412D" w:rsidRDefault="002856D6" w:rsidP="002856D6">
      <w:pPr>
        <w:widowControl w:val="0"/>
        <w:jc w:val="center"/>
        <w:outlineLvl w:val="6"/>
        <w:rPr>
          <w:rFonts w:eastAsiaTheme="majorEastAsia" w:cs="Times New Roman"/>
          <w:b/>
          <w:iCs/>
          <w:color w:val="404040" w:themeColor="text1" w:themeTint="BF"/>
          <w:sz w:val="20"/>
          <w:szCs w:val="20"/>
        </w:rPr>
      </w:pPr>
      <w:bookmarkStart w:id="280" w:name="_Toc489606138"/>
      <w:bookmarkStart w:id="281" w:name="_Toc489963033"/>
      <w:r w:rsidRPr="0096412D">
        <w:rPr>
          <w:rFonts w:eastAsiaTheme="majorEastAsia" w:cs="Times New Roman"/>
          <w:b/>
          <w:iCs/>
          <w:color w:val="404040" w:themeColor="text1" w:themeTint="BF"/>
          <w:sz w:val="20"/>
          <w:szCs w:val="20"/>
        </w:rPr>
        <w:lastRenderedPageBreak/>
        <w:t>APPENDIX A - STATEMENT OF WORK</w:t>
      </w:r>
      <w:bookmarkEnd w:id="280"/>
      <w:bookmarkEnd w:id="281"/>
    </w:p>
    <w:p w14:paraId="275F3618" w14:textId="77777777" w:rsidR="002856D6" w:rsidRPr="0096412D" w:rsidRDefault="002856D6" w:rsidP="002856D6">
      <w:pPr>
        <w:widowControl w:val="0"/>
        <w:jc w:val="center"/>
        <w:rPr>
          <w:rFonts w:eastAsia="Times New Roman" w:cs="Times New Roman"/>
          <w:snapToGrid w:val="0"/>
          <w:sz w:val="20"/>
          <w:szCs w:val="20"/>
        </w:rPr>
      </w:pPr>
    </w:p>
    <w:p w14:paraId="0AAB034D" w14:textId="77777777" w:rsidR="002856D6" w:rsidRPr="0096412D" w:rsidRDefault="002856D6" w:rsidP="002856D6">
      <w:pPr>
        <w:widowControl w:val="0"/>
        <w:jc w:val="center"/>
        <w:rPr>
          <w:rFonts w:eastAsia="Times New Roman" w:cs="Times New Roman"/>
          <w:snapToGrid w:val="0"/>
          <w:sz w:val="20"/>
          <w:szCs w:val="20"/>
        </w:rPr>
      </w:pPr>
    </w:p>
    <w:p w14:paraId="5DAA4683"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685FE980" w14:textId="77777777" w:rsidR="002856D6" w:rsidRPr="0096412D" w:rsidRDefault="002856D6" w:rsidP="002856D6">
      <w:pPr>
        <w:widowControl w:val="0"/>
        <w:jc w:val="center"/>
        <w:rPr>
          <w:rFonts w:eastAsia="Times New Roman" w:cs="Times New Roman"/>
          <w:snapToGrid w:val="0"/>
          <w:sz w:val="20"/>
          <w:szCs w:val="20"/>
        </w:rPr>
      </w:pPr>
    </w:p>
    <w:p w14:paraId="428DD281"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55D17421" w14:textId="77777777" w:rsidR="002856D6" w:rsidRPr="0096412D" w:rsidRDefault="002856D6" w:rsidP="002856D6">
      <w:pPr>
        <w:widowControl w:val="0"/>
        <w:jc w:val="center"/>
        <w:rPr>
          <w:rFonts w:cs="Times New Roman"/>
          <w:color w:val="000000" w:themeColor="text1"/>
          <w:sz w:val="20"/>
          <w:szCs w:val="20"/>
        </w:rPr>
      </w:pPr>
    </w:p>
    <w:p w14:paraId="5F610AF3" w14:textId="77777777" w:rsidR="002856D6" w:rsidRPr="0096412D" w:rsidRDefault="002856D6" w:rsidP="002856D6">
      <w:pPr>
        <w:widowControl w:val="0"/>
        <w:jc w:val="center"/>
        <w:rPr>
          <w:rFonts w:cs="Times New Roman"/>
          <w:color w:val="000000" w:themeColor="text1"/>
          <w:sz w:val="20"/>
          <w:szCs w:val="20"/>
        </w:rPr>
      </w:pPr>
      <w:r w:rsidRPr="0096412D">
        <w:rPr>
          <w:rFonts w:cs="Times New Roman"/>
          <w:b/>
          <w:i/>
          <w:color w:val="0000FF"/>
          <w:sz w:val="20"/>
          <w:szCs w:val="20"/>
        </w:rPr>
        <w:t>[ORTA: Repeat the following for each Non-Navy Collaborator]</w:t>
      </w:r>
    </w:p>
    <w:p w14:paraId="28EDFAE0" w14:textId="77777777" w:rsidR="002856D6" w:rsidRPr="0096412D" w:rsidRDefault="002856D6" w:rsidP="002856D6">
      <w:pPr>
        <w:widowControl w:val="0"/>
        <w:jc w:val="center"/>
        <w:rPr>
          <w:rFonts w:eastAsia="Times New Roman" w:cs="Times New Roman"/>
          <w:snapToGrid w:val="0"/>
          <w:sz w:val="20"/>
          <w:szCs w:val="20"/>
        </w:rPr>
      </w:pPr>
    </w:p>
    <w:p w14:paraId="4CBE1ABF"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3414F425" w14:textId="77777777" w:rsidR="002856D6" w:rsidRPr="0096412D" w:rsidRDefault="002856D6" w:rsidP="002856D6">
      <w:pPr>
        <w:widowControl w:val="0"/>
        <w:jc w:val="center"/>
        <w:rPr>
          <w:rFonts w:eastAsia="Times New Roman" w:cs="Times New Roman"/>
          <w:snapToGrid w:val="0"/>
          <w:sz w:val="20"/>
          <w:szCs w:val="20"/>
        </w:rPr>
      </w:pPr>
    </w:p>
    <w:p w14:paraId="22E6F25B" w14:textId="77777777" w:rsidR="002856D6" w:rsidRPr="0096412D" w:rsidRDefault="002856D6" w:rsidP="002856D6">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10EC4868" w14:textId="77777777" w:rsidR="002856D6" w:rsidRPr="0096412D" w:rsidRDefault="002856D6" w:rsidP="002856D6">
      <w:pPr>
        <w:widowControl w:val="0"/>
        <w:jc w:val="center"/>
        <w:rPr>
          <w:rFonts w:eastAsia="Times New Roman" w:cs="Times New Roman"/>
          <w:snapToGrid w:val="0"/>
          <w:sz w:val="20"/>
          <w:szCs w:val="20"/>
        </w:rPr>
      </w:pPr>
    </w:p>
    <w:p w14:paraId="53A26BDC" w14:textId="77777777" w:rsidR="002856D6" w:rsidRPr="0096412D" w:rsidRDefault="002856D6" w:rsidP="002856D6">
      <w:pPr>
        <w:widowControl w:val="0"/>
        <w:rPr>
          <w:rFonts w:eastAsia="Times New Roman" w:cs="Times New Roman"/>
          <w:snapToGrid w:val="0"/>
          <w:sz w:val="20"/>
          <w:szCs w:val="20"/>
        </w:rPr>
      </w:pPr>
    </w:p>
    <w:p w14:paraId="1910CBF6"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snapToGrid w:val="0"/>
          <w:sz w:val="20"/>
          <w:szCs w:val="20"/>
        </w:rPr>
        <w:t>The Collaborators agree to perform the following tasks:</w:t>
      </w:r>
    </w:p>
    <w:p w14:paraId="346D6B91" w14:textId="77777777" w:rsidR="002856D6" w:rsidRPr="0096412D" w:rsidRDefault="002856D6" w:rsidP="002856D6">
      <w:pPr>
        <w:widowControl w:val="0"/>
        <w:rPr>
          <w:rFonts w:eastAsia="Times New Roman" w:cs="Times New Roman"/>
          <w:snapToGrid w:val="0"/>
          <w:sz w:val="20"/>
          <w:szCs w:val="20"/>
        </w:rPr>
      </w:pPr>
    </w:p>
    <w:p w14:paraId="64C4734A"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b/>
          <w:snapToGrid w:val="0"/>
          <w:sz w:val="20"/>
          <w:szCs w:val="20"/>
          <w:u w:val="single"/>
        </w:rPr>
        <w:t>[Navy Collaborator]</w:t>
      </w:r>
      <w:r w:rsidRPr="0096412D">
        <w:rPr>
          <w:rFonts w:eastAsia="Times New Roman" w:cs="Times New Roman"/>
          <w:snapToGrid w:val="0"/>
          <w:sz w:val="20"/>
          <w:szCs w:val="20"/>
          <w:u w:val="single"/>
        </w:rPr>
        <w:t xml:space="preserve"> will be responsible for the following tasks (list as applicable):</w:t>
      </w:r>
    </w:p>
    <w:p w14:paraId="5F87C103" w14:textId="77777777" w:rsidR="002856D6" w:rsidRPr="0096412D" w:rsidRDefault="002856D6" w:rsidP="002856D6">
      <w:pPr>
        <w:widowControl w:val="0"/>
        <w:rPr>
          <w:rFonts w:eastAsia="Times New Roman" w:cs="Times New Roman"/>
          <w:snapToGrid w:val="0"/>
          <w:sz w:val="20"/>
          <w:szCs w:val="20"/>
        </w:rPr>
      </w:pPr>
    </w:p>
    <w:p w14:paraId="760475D7"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2429AC92"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6DCE336E"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1A97ED5D" w14:textId="77777777" w:rsidR="002856D6" w:rsidRPr="0096412D" w:rsidRDefault="002856D6" w:rsidP="002856D6">
      <w:pPr>
        <w:widowControl w:val="0"/>
        <w:rPr>
          <w:rFonts w:eastAsia="Times New Roman" w:cs="Times New Roman"/>
          <w:snapToGrid w:val="0"/>
          <w:sz w:val="20"/>
          <w:szCs w:val="20"/>
        </w:rPr>
      </w:pPr>
    </w:p>
    <w:p w14:paraId="5179B990" w14:textId="77777777" w:rsidR="002856D6" w:rsidRPr="0096412D" w:rsidRDefault="002856D6" w:rsidP="002856D6">
      <w:pPr>
        <w:widowControl w:val="0"/>
        <w:rPr>
          <w:rFonts w:eastAsia="Times New Roman" w:cs="Times New Roman"/>
          <w:snapToGrid w:val="0"/>
          <w:color w:val="000000" w:themeColor="text1"/>
          <w:sz w:val="20"/>
          <w:szCs w:val="20"/>
        </w:rPr>
      </w:pPr>
      <w:r w:rsidRPr="0096412D">
        <w:rPr>
          <w:rFonts w:eastAsia="Times New Roman" w:cs="Times New Roman"/>
          <w:b/>
          <w:i/>
          <w:snapToGrid w:val="0"/>
          <w:color w:val="0000FF"/>
          <w:sz w:val="20"/>
          <w:szCs w:val="20"/>
        </w:rPr>
        <w:t>[ORTA: List tasks for each Non-Navy Collaborator.]</w:t>
      </w:r>
    </w:p>
    <w:p w14:paraId="45D0ACAB" w14:textId="77777777" w:rsidR="002856D6" w:rsidRPr="0096412D" w:rsidRDefault="002856D6" w:rsidP="002856D6">
      <w:pPr>
        <w:widowControl w:val="0"/>
        <w:rPr>
          <w:rFonts w:eastAsia="Times New Roman" w:cs="Times New Roman"/>
          <w:snapToGrid w:val="0"/>
          <w:sz w:val="20"/>
          <w:szCs w:val="20"/>
        </w:rPr>
      </w:pPr>
    </w:p>
    <w:p w14:paraId="717CF06A" w14:textId="77777777" w:rsidR="002856D6" w:rsidRPr="0096412D" w:rsidRDefault="002856D6" w:rsidP="002856D6">
      <w:pPr>
        <w:widowControl w:val="0"/>
        <w:rPr>
          <w:rFonts w:eastAsia="Times New Roman" w:cs="Times New Roman"/>
          <w:snapToGrid w:val="0"/>
          <w:sz w:val="20"/>
          <w:szCs w:val="20"/>
        </w:rPr>
      </w:pPr>
      <w:r w:rsidRPr="0096412D">
        <w:rPr>
          <w:rFonts w:eastAsia="Times New Roman" w:cs="Times New Roman"/>
          <w:b/>
          <w:snapToGrid w:val="0"/>
          <w:sz w:val="20"/>
          <w:szCs w:val="20"/>
          <w:u w:val="single"/>
        </w:rPr>
        <w:t>[Non-Navy Collaborator]</w:t>
      </w:r>
      <w:r w:rsidRPr="0096412D">
        <w:rPr>
          <w:rFonts w:eastAsia="Times New Roman" w:cs="Times New Roman"/>
          <w:snapToGrid w:val="0"/>
          <w:sz w:val="20"/>
          <w:szCs w:val="20"/>
          <w:u w:val="single"/>
        </w:rPr>
        <w:t xml:space="preserve"> will be responsible for the following tasks (list as applicable):</w:t>
      </w:r>
    </w:p>
    <w:p w14:paraId="611FF99C" w14:textId="77777777" w:rsidR="002856D6" w:rsidRPr="0096412D" w:rsidRDefault="002856D6" w:rsidP="002856D6">
      <w:pPr>
        <w:widowControl w:val="0"/>
        <w:rPr>
          <w:rFonts w:eastAsia="Times New Roman" w:cs="Times New Roman"/>
          <w:snapToGrid w:val="0"/>
          <w:sz w:val="20"/>
          <w:szCs w:val="20"/>
        </w:rPr>
      </w:pPr>
    </w:p>
    <w:p w14:paraId="22B7AD1E"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7B790A66"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6D90D53A"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6850FABE" w14:textId="77777777" w:rsidR="002856D6" w:rsidRPr="0096412D" w:rsidRDefault="002856D6" w:rsidP="002856D6">
      <w:pPr>
        <w:widowControl w:val="0"/>
        <w:rPr>
          <w:rFonts w:eastAsia="Times New Roman" w:cs="Times New Roman"/>
          <w:snapToGrid w:val="0"/>
          <w:sz w:val="20"/>
          <w:szCs w:val="20"/>
        </w:rPr>
      </w:pPr>
    </w:p>
    <w:p w14:paraId="05B041CA" w14:textId="77777777" w:rsidR="002856D6" w:rsidRPr="0096412D" w:rsidRDefault="002856D6" w:rsidP="002856D6">
      <w:pPr>
        <w:widowControl w:val="0"/>
        <w:rPr>
          <w:rFonts w:eastAsia="Times New Roman" w:cs="Times New Roman"/>
          <w:snapToGrid w:val="0"/>
          <w:sz w:val="20"/>
          <w:szCs w:val="20"/>
        </w:rPr>
      </w:pPr>
    </w:p>
    <w:p w14:paraId="55D89209" w14:textId="77777777" w:rsidR="002856D6" w:rsidRPr="0096412D" w:rsidRDefault="002856D6" w:rsidP="002856D6">
      <w:pPr>
        <w:widowControl w:val="0"/>
        <w:jc w:val="both"/>
        <w:rPr>
          <w:rFonts w:eastAsia="Times New Roman" w:cs="Times New Roman"/>
          <w:snapToGrid w:val="0"/>
          <w:sz w:val="20"/>
          <w:szCs w:val="20"/>
        </w:rPr>
      </w:pPr>
      <w:r w:rsidRPr="004A6E7D">
        <w:rPr>
          <w:rFonts w:eastAsia="Times New Roman" w:cs="Times New Roman"/>
          <w:b/>
          <w:snapToGrid w:val="0"/>
          <w:sz w:val="20"/>
          <w:szCs w:val="20"/>
          <w:u w:val="single"/>
        </w:rPr>
        <w:t>[Navy Collaborator]</w:t>
      </w:r>
      <w:r w:rsidRPr="004A6E7D">
        <w:rPr>
          <w:rFonts w:eastAsia="Times New Roman" w:cs="Times New Roman"/>
          <w:snapToGrid w:val="0"/>
          <w:sz w:val="20"/>
          <w:szCs w:val="20"/>
          <w:u w:val="single"/>
        </w:rPr>
        <w:t xml:space="preserve"> and </w:t>
      </w:r>
      <w:r w:rsidRPr="004A6E7D">
        <w:rPr>
          <w:rFonts w:eastAsia="Times New Roman" w:cs="Times New Roman"/>
          <w:b/>
          <w:snapToGrid w:val="0"/>
          <w:sz w:val="20"/>
          <w:szCs w:val="20"/>
          <w:u w:val="single"/>
        </w:rPr>
        <w:t>[Non-Navy Collaborator]</w:t>
      </w:r>
      <w:r w:rsidRPr="004A6E7D">
        <w:rPr>
          <w:rFonts w:eastAsia="Times New Roman" w:cs="Times New Roman"/>
          <w:snapToGrid w:val="0"/>
          <w:sz w:val="20"/>
          <w:szCs w:val="20"/>
          <w:u w:val="single"/>
        </w:rPr>
        <w:t xml:space="preserve"> will be responsible for the following joint tasks</w:t>
      </w:r>
      <w:r w:rsidRPr="0096412D">
        <w:rPr>
          <w:rFonts w:eastAsia="Times New Roman" w:cs="Times New Roman"/>
          <w:snapToGrid w:val="0"/>
          <w:sz w:val="20"/>
          <w:szCs w:val="20"/>
          <w:u w:val="single"/>
        </w:rPr>
        <w:t>:</w:t>
      </w:r>
    </w:p>
    <w:p w14:paraId="70675130" w14:textId="77777777" w:rsidR="002856D6" w:rsidRPr="0096412D" w:rsidRDefault="002856D6" w:rsidP="002856D6">
      <w:pPr>
        <w:widowControl w:val="0"/>
        <w:rPr>
          <w:rFonts w:eastAsia="Times New Roman" w:cs="Times New Roman"/>
          <w:snapToGrid w:val="0"/>
          <w:sz w:val="20"/>
          <w:szCs w:val="20"/>
        </w:rPr>
      </w:pPr>
    </w:p>
    <w:p w14:paraId="46A28A2F"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1.</w:t>
      </w:r>
      <w:r w:rsidRPr="0096412D">
        <w:rPr>
          <w:rFonts w:eastAsia="Times New Roman" w:cs="Times New Roman"/>
          <w:snapToGrid w:val="0"/>
          <w:sz w:val="20"/>
          <w:szCs w:val="20"/>
        </w:rPr>
        <w:tab/>
      </w:r>
    </w:p>
    <w:p w14:paraId="649C0EB4"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2.</w:t>
      </w:r>
      <w:r w:rsidRPr="0096412D">
        <w:rPr>
          <w:rFonts w:eastAsia="Times New Roman" w:cs="Times New Roman"/>
          <w:snapToGrid w:val="0"/>
          <w:sz w:val="20"/>
          <w:szCs w:val="20"/>
        </w:rPr>
        <w:tab/>
      </w:r>
    </w:p>
    <w:p w14:paraId="51ED033B" w14:textId="77777777" w:rsidR="002856D6" w:rsidRPr="0096412D" w:rsidRDefault="002856D6" w:rsidP="002856D6">
      <w:pPr>
        <w:widowControl w:val="0"/>
        <w:tabs>
          <w:tab w:val="left" w:pos="360"/>
        </w:tabs>
        <w:rPr>
          <w:rFonts w:eastAsia="Times New Roman" w:cs="Times New Roman"/>
          <w:snapToGrid w:val="0"/>
          <w:sz w:val="20"/>
          <w:szCs w:val="20"/>
        </w:rPr>
      </w:pPr>
      <w:r w:rsidRPr="0096412D">
        <w:rPr>
          <w:rFonts w:eastAsia="Times New Roman" w:cs="Times New Roman"/>
          <w:snapToGrid w:val="0"/>
          <w:sz w:val="20"/>
          <w:szCs w:val="20"/>
        </w:rPr>
        <w:t>3.</w:t>
      </w:r>
      <w:r w:rsidRPr="0096412D">
        <w:rPr>
          <w:rFonts w:eastAsia="Times New Roman" w:cs="Times New Roman"/>
          <w:snapToGrid w:val="0"/>
          <w:sz w:val="20"/>
          <w:szCs w:val="20"/>
        </w:rPr>
        <w:tab/>
      </w:r>
    </w:p>
    <w:p w14:paraId="06D27C8D" w14:textId="77777777" w:rsidR="002A13AD" w:rsidRDefault="002856D6">
      <w:bookmarkStart w:id="282" w:name="_GoBack"/>
      <w:bookmarkEnd w:id="282"/>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IGP M+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853531"/>
      <w:docPartObj>
        <w:docPartGallery w:val="Page Numbers (Bottom of Page)"/>
        <w:docPartUnique/>
      </w:docPartObj>
    </w:sdtPr>
    <w:sdtEndPr>
      <w:rPr>
        <w:rFonts w:ascii="Times New Roman" w:hAnsi="Times New Roman"/>
        <w:noProof/>
        <w:sz w:val="20"/>
      </w:rPr>
    </w:sdtEndPr>
    <w:sdtContent>
      <w:p w14:paraId="0CA1C13C" w14:textId="77777777" w:rsidR="00FB05DA" w:rsidRPr="009428DC" w:rsidRDefault="002856D6" w:rsidP="0096412D">
        <w:pPr>
          <w:pStyle w:val="Footer"/>
          <w:jc w:val="center"/>
          <w:rPr>
            <w:rFonts w:ascii="Times New Roman" w:hAnsi="Times New Roman"/>
            <w:sz w:val="20"/>
          </w:rPr>
        </w:pPr>
        <w:r w:rsidRPr="009428DC">
          <w:rPr>
            <w:rFonts w:ascii="Times New Roman" w:hAnsi="Times New Roman"/>
            <w:sz w:val="20"/>
          </w:rPr>
          <w:fldChar w:fldCharType="begin"/>
        </w:r>
        <w:r w:rsidRPr="009428DC">
          <w:rPr>
            <w:rFonts w:ascii="Times New Roman" w:hAnsi="Times New Roman"/>
            <w:sz w:val="20"/>
          </w:rPr>
          <w:instrText xml:space="preserve"> PAGE   \* MERGEFORMAT </w:instrText>
        </w:r>
        <w:r w:rsidRPr="009428DC">
          <w:rPr>
            <w:rFonts w:ascii="Times New Roman" w:hAnsi="Times New Roman"/>
            <w:sz w:val="20"/>
          </w:rPr>
          <w:fldChar w:fldCharType="separate"/>
        </w:r>
        <w:r>
          <w:rPr>
            <w:rFonts w:ascii="Times New Roman" w:hAnsi="Times New Roman"/>
            <w:noProof/>
            <w:sz w:val="20"/>
          </w:rPr>
          <w:t>iii</w:t>
        </w:r>
        <w:r w:rsidRPr="009428DC">
          <w:rPr>
            <w:rFonts w:ascii="Times New Roman" w:hAnsi="Times New Roman"/>
            <w:noProof/>
            <w:sz w:val="20"/>
          </w:rPr>
          <w:fldChar w:fldCharType="end"/>
        </w:r>
      </w:p>
    </w:sdtContent>
  </w:sdt>
  <w:p w14:paraId="347EC342" w14:textId="77777777" w:rsidR="00FB05DA" w:rsidRPr="009428DC" w:rsidRDefault="002856D6" w:rsidP="0096412D">
    <w:pPr>
      <w:pStyle w:val="Footer"/>
      <w:jc w:val="right"/>
      <w:rPr>
        <w:rFonts w:ascii="Times New Roman" w:hAnsi="Times New Roman"/>
        <w:sz w:val="20"/>
      </w:rPr>
    </w:pPr>
    <w:r>
      <w:rPr>
        <w:rFonts w:ascii="Times New Roman" w:hAnsi="Times New Roman"/>
        <w:sz w:val="20"/>
      </w:rPr>
      <w:t>September 2018</w:t>
    </w:r>
  </w:p>
  <w:p w14:paraId="7E15981C" w14:textId="77777777" w:rsidR="00FB05DA" w:rsidRPr="009428DC" w:rsidRDefault="002856D6" w:rsidP="0096412D">
    <w:pPr>
      <w:pStyle w:val="Footer"/>
      <w:jc w:val="right"/>
      <w:rPr>
        <w:rFonts w:ascii="Times New Roman" w:hAnsi="Times New Roman"/>
        <w:sz w:val="20"/>
      </w:rPr>
    </w:pPr>
    <w:r w:rsidRPr="009428DC">
      <w:rPr>
        <w:rFonts w:ascii="Times New Roman" w:hAnsi="Times New Roman"/>
        <w:sz w:val="20"/>
      </w:rPr>
      <w:t>Multiple Party Non-Standard Navy CRADA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E54F" w14:textId="77777777" w:rsidR="00FB05DA" w:rsidRPr="009428DC" w:rsidRDefault="002856D6" w:rsidP="0096412D">
    <w:pPr>
      <w:pStyle w:val="Footer"/>
      <w:jc w:val="right"/>
      <w:rPr>
        <w:rFonts w:ascii="Times New Roman" w:hAnsi="Times New Roman"/>
        <w:sz w:val="20"/>
      </w:rPr>
    </w:pPr>
    <w:r>
      <w:rPr>
        <w:rFonts w:ascii="Times New Roman" w:hAnsi="Times New Roman"/>
        <w:sz w:val="20"/>
      </w:rPr>
      <w:t>September 2018</w:t>
    </w:r>
  </w:p>
  <w:p w14:paraId="2E42F459" w14:textId="77777777" w:rsidR="00FB05DA" w:rsidRPr="009428DC" w:rsidRDefault="002856D6" w:rsidP="0096412D">
    <w:pPr>
      <w:pStyle w:val="Footer"/>
      <w:jc w:val="right"/>
      <w:rPr>
        <w:rFonts w:ascii="Times New Roman" w:hAnsi="Times New Roman"/>
        <w:sz w:val="20"/>
      </w:rPr>
    </w:pPr>
    <w:r w:rsidRPr="009428DC">
      <w:rPr>
        <w:rFonts w:ascii="Times New Roman" w:hAnsi="Times New Roman"/>
        <w:sz w:val="20"/>
      </w:rPr>
      <w:t>Multipl</w:t>
    </w:r>
    <w:r w:rsidRPr="009428DC">
      <w:rPr>
        <w:rFonts w:ascii="Times New Roman" w:hAnsi="Times New Roman"/>
        <w:sz w:val="20"/>
      </w:rPr>
      <w:t>e Party Non-Standard Navy CRADA</w:t>
    </w:r>
  </w:p>
  <w:p w14:paraId="59A4BC58" w14:textId="77777777" w:rsidR="00FB05DA" w:rsidRPr="009428DC" w:rsidRDefault="002856D6">
    <w:pPr>
      <w:pStyle w:val="Footer"/>
      <w:rPr>
        <w:rFonts w:ascii="Times New Roman" w:hAnsi="Times New Roman"/>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D27F1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560A4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51244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A5BA3"/>
    <w:multiLevelType w:val="multilevel"/>
    <w:tmpl w:val="5126B7D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3742CD2"/>
    <w:multiLevelType w:val="hybridMultilevel"/>
    <w:tmpl w:val="8CF04AA4"/>
    <w:lvl w:ilvl="0" w:tplc="270A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5571"/>
    <w:multiLevelType w:val="hybridMultilevel"/>
    <w:tmpl w:val="BED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E46D4"/>
    <w:multiLevelType w:val="hybridMultilevel"/>
    <w:tmpl w:val="DCF89DA6"/>
    <w:lvl w:ilvl="0" w:tplc="622CBF14">
      <w:start w:val="1"/>
      <w:numFmt w:val="decimal"/>
      <w:lvlText w:val="%1"/>
      <w:lvlJc w:val="left"/>
      <w:pPr>
        <w:ind w:left="120" w:hanging="240"/>
      </w:pPr>
      <w:rPr>
        <w:rFonts w:ascii="Courier New" w:eastAsia="Courier New" w:hAnsi="Courier New" w:cs="Courier New" w:hint="default"/>
        <w:w w:val="99"/>
        <w:position w:val="10"/>
        <w:sz w:val="16"/>
        <w:szCs w:val="16"/>
      </w:rPr>
    </w:lvl>
    <w:lvl w:ilvl="1" w:tplc="E8E89FD6">
      <w:numFmt w:val="bullet"/>
      <w:lvlText w:val="•"/>
      <w:lvlJc w:val="left"/>
      <w:pPr>
        <w:ind w:left="880" w:hanging="240"/>
      </w:pPr>
      <w:rPr>
        <w:rFonts w:hint="default"/>
      </w:rPr>
    </w:lvl>
    <w:lvl w:ilvl="2" w:tplc="42729C48">
      <w:numFmt w:val="bullet"/>
      <w:lvlText w:val="•"/>
      <w:lvlJc w:val="left"/>
      <w:pPr>
        <w:ind w:left="1400" w:hanging="240"/>
      </w:pPr>
      <w:rPr>
        <w:rFonts w:hint="default"/>
      </w:rPr>
    </w:lvl>
    <w:lvl w:ilvl="3" w:tplc="F9249E6E">
      <w:numFmt w:val="bullet"/>
      <w:lvlText w:val="•"/>
      <w:lvlJc w:val="left"/>
      <w:pPr>
        <w:ind w:left="7300" w:hanging="240"/>
      </w:pPr>
      <w:rPr>
        <w:rFonts w:hint="default"/>
      </w:rPr>
    </w:lvl>
    <w:lvl w:ilvl="4" w:tplc="5C9071CE">
      <w:numFmt w:val="bullet"/>
      <w:lvlText w:val="•"/>
      <w:lvlJc w:val="left"/>
      <w:pPr>
        <w:ind w:left="7622" w:hanging="240"/>
      </w:pPr>
      <w:rPr>
        <w:rFonts w:hint="default"/>
      </w:rPr>
    </w:lvl>
    <w:lvl w:ilvl="5" w:tplc="48487D52">
      <w:numFmt w:val="bullet"/>
      <w:lvlText w:val="•"/>
      <w:lvlJc w:val="left"/>
      <w:pPr>
        <w:ind w:left="7945" w:hanging="240"/>
      </w:pPr>
      <w:rPr>
        <w:rFonts w:hint="default"/>
      </w:rPr>
    </w:lvl>
    <w:lvl w:ilvl="6" w:tplc="36B4E85E">
      <w:numFmt w:val="bullet"/>
      <w:lvlText w:val="•"/>
      <w:lvlJc w:val="left"/>
      <w:pPr>
        <w:ind w:left="8268" w:hanging="240"/>
      </w:pPr>
      <w:rPr>
        <w:rFonts w:hint="default"/>
      </w:rPr>
    </w:lvl>
    <w:lvl w:ilvl="7" w:tplc="FB6ACD56">
      <w:numFmt w:val="bullet"/>
      <w:lvlText w:val="•"/>
      <w:lvlJc w:val="left"/>
      <w:pPr>
        <w:ind w:left="8591" w:hanging="240"/>
      </w:pPr>
      <w:rPr>
        <w:rFonts w:hint="default"/>
      </w:rPr>
    </w:lvl>
    <w:lvl w:ilvl="8" w:tplc="D2861F72">
      <w:numFmt w:val="bullet"/>
      <w:lvlText w:val="•"/>
      <w:lvlJc w:val="left"/>
      <w:pPr>
        <w:ind w:left="8914" w:hanging="240"/>
      </w:pPr>
      <w:rPr>
        <w:rFonts w:hint="default"/>
      </w:rPr>
    </w:lvl>
  </w:abstractNum>
  <w:abstractNum w:abstractNumId="7" w15:restartNumberingAfterBreak="0">
    <w:nsid w:val="66F050EE"/>
    <w:multiLevelType w:val="hybridMultilevel"/>
    <w:tmpl w:val="93EE7A20"/>
    <w:lvl w:ilvl="0" w:tplc="5650D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D6"/>
    <w:rsid w:val="002856D6"/>
    <w:rsid w:val="0047501D"/>
    <w:rsid w:val="006079C7"/>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42E4"/>
  <w15:chartTrackingRefBased/>
  <w15:docId w15:val="{D0D48BD9-44E8-4471-A587-FAB171B3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6D6"/>
  </w:style>
  <w:style w:type="paragraph" w:styleId="Heading1">
    <w:name w:val="heading 1"/>
    <w:basedOn w:val="Normal"/>
    <w:next w:val="Normal"/>
    <w:link w:val="Heading1Char"/>
    <w:uiPriority w:val="9"/>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uiPriority w:val="9"/>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uiPriority w:val="9"/>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uiPriority w:val="9"/>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uiPriority w:val="9"/>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uiPriority w:val="9"/>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uiPriority w:val="9"/>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2FC"/>
    <w:rPr>
      <w:rFonts w:eastAsia="Times New Roman" w:cs="Times New Roman"/>
      <w:b/>
      <w:snapToGrid w:val="0"/>
      <w:sz w:val="22"/>
      <w:szCs w:val="20"/>
    </w:rPr>
  </w:style>
  <w:style w:type="character" w:customStyle="1" w:styleId="Heading2Char">
    <w:name w:val="Heading 2 Char"/>
    <w:basedOn w:val="DefaultParagraphFont"/>
    <w:link w:val="Heading2"/>
    <w:uiPriority w:val="9"/>
    <w:rsid w:val="00B642FC"/>
    <w:rPr>
      <w:rFonts w:eastAsia="Times New Roman" w:cs="Times New Roman"/>
      <w:b/>
      <w:snapToGrid w:val="0"/>
      <w:sz w:val="22"/>
      <w:szCs w:val="20"/>
    </w:rPr>
  </w:style>
  <w:style w:type="character" w:customStyle="1" w:styleId="Heading3Char">
    <w:name w:val="Heading 3 Char"/>
    <w:basedOn w:val="DefaultParagraphFont"/>
    <w:link w:val="Heading3"/>
    <w:uiPriority w:val="9"/>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uiPriority w:val="9"/>
    <w:rsid w:val="00B642FC"/>
    <w:rPr>
      <w:rFonts w:eastAsia="Times New Roman" w:cs="Times New Roman"/>
      <w:b/>
      <w:snapToGrid w:val="0"/>
      <w:sz w:val="22"/>
      <w:szCs w:val="20"/>
    </w:rPr>
  </w:style>
  <w:style w:type="character" w:customStyle="1" w:styleId="Heading5Char">
    <w:name w:val="Heading 5 Char"/>
    <w:basedOn w:val="DefaultParagraphFont"/>
    <w:link w:val="Heading5"/>
    <w:uiPriority w:val="9"/>
    <w:rsid w:val="00B642FC"/>
    <w:rPr>
      <w:rFonts w:eastAsia="Times New Roman" w:cs="Times New Roman"/>
      <w:b/>
      <w:snapToGrid w:val="0"/>
      <w:sz w:val="56"/>
      <w:szCs w:val="20"/>
    </w:rPr>
  </w:style>
  <w:style w:type="character" w:customStyle="1" w:styleId="Heading6Char">
    <w:name w:val="Heading 6 Char"/>
    <w:basedOn w:val="DefaultParagraphFont"/>
    <w:link w:val="Heading6"/>
    <w:uiPriority w:val="9"/>
    <w:rsid w:val="00B642FC"/>
    <w:rPr>
      <w:rFonts w:eastAsia="Times New Roman" w:cs="Times New Roman"/>
      <w:b/>
      <w:snapToGrid w:val="0"/>
      <w:sz w:val="48"/>
      <w:szCs w:val="20"/>
    </w:rPr>
  </w:style>
  <w:style w:type="character" w:customStyle="1" w:styleId="Heading7Char">
    <w:name w:val="Heading 7 Char"/>
    <w:basedOn w:val="DefaultParagraphFont"/>
    <w:link w:val="Heading7"/>
    <w:uiPriority w:val="9"/>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34"/>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character" w:styleId="CommentReference">
    <w:name w:val="annotation reference"/>
    <w:uiPriority w:val="99"/>
    <w:semiHidden/>
    <w:rsid w:val="002856D6"/>
    <w:rPr>
      <w:sz w:val="16"/>
      <w:szCs w:val="16"/>
    </w:rPr>
  </w:style>
  <w:style w:type="paragraph" w:styleId="CommentText">
    <w:name w:val="annotation text"/>
    <w:basedOn w:val="Normal"/>
    <w:link w:val="CommentTextChar"/>
    <w:uiPriority w:val="99"/>
    <w:semiHidden/>
    <w:rsid w:val="002856D6"/>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semiHidden/>
    <w:rsid w:val="002856D6"/>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2856D6"/>
    <w:rPr>
      <w:rFonts w:ascii="Tahoma" w:hAnsi="Tahoma" w:cs="Tahoma"/>
      <w:sz w:val="16"/>
      <w:szCs w:val="16"/>
    </w:rPr>
  </w:style>
  <w:style w:type="character" w:customStyle="1" w:styleId="BalloonTextChar">
    <w:name w:val="Balloon Text Char"/>
    <w:basedOn w:val="DefaultParagraphFont"/>
    <w:link w:val="BalloonText"/>
    <w:uiPriority w:val="99"/>
    <w:semiHidden/>
    <w:rsid w:val="002856D6"/>
    <w:rPr>
      <w:rFonts w:ascii="Tahoma" w:hAnsi="Tahoma" w:cs="Tahoma"/>
      <w:sz w:val="16"/>
      <w:szCs w:val="16"/>
    </w:rPr>
  </w:style>
  <w:style w:type="paragraph" w:styleId="CommentSubject">
    <w:name w:val="annotation subject"/>
    <w:basedOn w:val="CommentText"/>
    <w:next w:val="CommentText"/>
    <w:link w:val="CommentSubjectChar"/>
    <w:semiHidden/>
    <w:unhideWhenUsed/>
    <w:rsid w:val="002856D6"/>
    <w:pPr>
      <w:widowControl/>
    </w:pPr>
    <w:rPr>
      <w:rFonts w:ascii="Times New Roman" w:eastAsiaTheme="minorHAnsi" w:hAnsi="Times New Roman" w:cstheme="minorBidi"/>
      <w:b/>
      <w:bCs/>
      <w:snapToGrid/>
    </w:rPr>
  </w:style>
  <w:style w:type="character" w:customStyle="1" w:styleId="CommentSubjectChar">
    <w:name w:val="Comment Subject Char"/>
    <w:basedOn w:val="CommentTextChar"/>
    <w:link w:val="CommentSubject"/>
    <w:semiHidden/>
    <w:rsid w:val="002856D6"/>
    <w:rPr>
      <w:rFonts w:ascii="Courier" w:eastAsia="Times New Roman" w:hAnsi="Courier" w:cs="Times New Roman"/>
      <w:b/>
      <w:bCs/>
      <w:snapToGrid/>
      <w:sz w:val="20"/>
      <w:szCs w:val="20"/>
    </w:rPr>
  </w:style>
  <w:style w:type="numbering" w:customStyle="1" w:styleId="NoList1">
    <w:name w:val="No List1"/>
    <w:next w:val="NoList"/>
    <w:semiHidden/>
    <w:rsid w:val="002856D6"/>
  </w:style>
  <w:style w:type="character" w:styleId="FootnoteReference">
    <w:name w:val="footnote reference"/>
    <w:semiHidden/>
    <w:rsid w:val="002856D6"/>
  </w:style>
  <w:style w:type="character" w:styleId="Hyperlink">
    <w:name w:val="Hyperlink"/>
    <w:uiPriority w:val="99"/>
    <w:rsid w:val="002856D6"/>
    <w:rPr>
      <w:color w:val="0000FF"/>
      <w:u w:val="single"/>
    </w:rPr>
  </w:style>
  <w:style w:type="paragraph" w:styleId="Header">
    <w:name w:val="header"/>
    <w:basedOn w:val="Normal"/>
    <w:link w:val="HeaderChar"/>
    <w:uiPriority w:val="99"/>
    <w:rsid w:val="002856D6"/>
    <w:pPr>
      <w:widowControl w:val="0"/>
      <w:tabs>
        <w:tab w:val="center" w:pos="4320"/>
        <w:tab w:val="right" w:pos="8640"/>
      </w:tabs>
    </w:pPr>
    <w:rPr>
      <w:rFonts w:ascii="Courier" w:eastAsia="Times New Roman" w:hAnsi="Courier" w:cs="Times New Roman"/>
      <w:snapToGrid w:val="0"/>
      <w:szCs w:val="20"/>
    </w:rPr>
  </w:style>
  <w:style w:type="character" w:customStyle="1" w:styleId="HeaderChar">
    <w:name w:val="Header Char"/>
    <w:basedOn w:val="DefaultParagraphFont"/>
    <w:link w:val="Header"/>
    <w:uiPriority w:val="99"/>
    <w:rsid w:val="002856D6"/>
    <w:rPr>
      <w:rFonts w:ascii="Courier" w:eastAsia="Times New Roman" w:hAnsi="Courier" w:cs="Times New Roman"/>
      <w:snapToGrid w:val="0"/>
      <w:szCs w:val="20"/>
    </w:rPr>
  </w:style>
  <w:style w:type="paragraph" w:styleId="Footer">
    <w:name w:val="footer"/>
    <w:basedOn w:val="Normal"/>
    <w:link w:val="FooterChar"/>
    <w:rsid w:val="002856D6"/>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2856D6"/>
    <w:rPr>
      <w:rFonts w:ascii="Courier" w:eastAsia="Times New Roman" w:hAnsi="Courier" w:cs="Times New Roman"/>
      <w:snapToGrid w:val="0"/>
      <w:szCs w:val="20"/>
    </w:rPr>
  </w:style>
  <w:style w:type="character" w:styleId="PageNumber">
    <w:name w:val="page number"/>
    <w:basedOn w:val="DefaultParagraphFont"/>
    <w:rsid w:val="002856D6"/>
  </w:style>
  <w:style w:type="paragraph" w:styleId="BodyText">
    <w:name w:val="Body Text"/>
    <w:basedOn w:val="Normal"/>
    <w:link w:val="BodyTextChar"/>
    <w:rsid w:val="002856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eastAsia="Times New Roman" w:cs="Times New Roman"/>
      <w:snapToGrid w:val="0"/>
      <w:szCs w:val="20"/>
    </w:rPr>
  </w:style>
  <w:style w:type="character" w:customStyle="1" w:styleId="BodyTextChar">
    <w:name w:val="Body Text Char"/>
    <w:basedOn w:val="DefaultParagraphFont"/>
    <w:link w:val="BodyText"/>
    <w:rsid w:val="002856D6"/>
    <w:rPr>
      <w:rFonts w:eastAsia="Times New Roman" w:cs="Times New Roman"/>
      <w:snapToGrid w:val="0"/>
      <w:szCs w:val="20"/>
    </w:rPr>
  </w:style>
  <w:style w:type="paragraph" w:styleId="BodyTextIndent">
    <w:name w:val="Body Text Indent"/>
    <w:basedOn w:val="Normal"/>
    <w:link w:val="BodyTextIndentChar"/>
    <w:rsid w:val="002856D6"/>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720"/>
    </w:pPr>
    <w:rPr>
      <w:rFonts w:eastAsia="Times New Roman" w:cs="Times New Roman"/>
      <w:snapToGrid w:val="0"/>
      <w:szCs w:val="20"/>
    </w:rPr>
  </w:style>
  <w:style w:type="character" w:customStyle="1" w:styleId="BodyTextIndentChar">
    <w:name w:val="Body Text Indent Char"/>
    <w:basedOn w:val="DefaultParagraphFont"/>
    <w:link w:val="BodyTextIndent"/>
    <w:rsid w:val="002856D6"/>
    <w:rPr>
      <w:rFonts w:eastAsia="Times New Roman" w:cs="Times New Roman"/>
      <w:snapToGrid w:val="0"/>
      <w:szCs w:val="20"/>
    </w:rPr>
  </w:style>
  <w:style w:type="paragraph" w:styleId="BodyTextIndent2">
    <w:name w:val="Body Text Indent 2"/>
    <w:basedOn w:val="Normal"/>
    <w:link w:val="BodyTextIndent2Char"/>
    <w:rsid w:val="002856D6"/>
    <w:pPr>
      <w:widowControl w:val="0"/>
      <w:ind w:firstLine="720"/>
    </w:pPr>
    <w:rPr>
      <w:rFonts w:eastAsia="Times New Roman" w:cs="Times New Roman"/>
      <w:snapToGrid w:val="0"/>
      <w:sz w:val="22"/>
      <w:szCs w:val="20"/>
    </w:rPr>
  </w:style>
  <w:style w:type="character" w:customStyle="1" w:styleId="BodyTextIndent2Char">
    <w:name w:val="Body Text Indent 2 Char"/>
    <w:basedOn w:val="DefaultParagraphFont"/>
    <w:link w:val="BodyTextIndent2"/>
    <w:rsid w:val="002856D6"/>
    <w:rPr>
      <w:rFonts w:eastAsia="Times New Roman" w:cs="Times New Roman"/>
      <w:snapToGrid w:val="0"/>
      <w:sz w:val="22"/>
      <w:szCs w:val="20"/>
    </w:rPr>
  </w:style>
  <w:style w:type="paragraph" w:styleId="BodyTextIndent3">
    <w:name w:val="Body Text Indent 3"/>
    <w:basedOn w:val="Normal"/>
    <w:link w:val="BodyTextIndent3Char"/>
    <w:rsid w:val="002856D6"/>
    <w:pPr>
      <w:widowControl w:val="0"/>
      <w:tabs>
        <w:tab w:val="left" w:pos="-117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pPr>
    <w:rPr>
      <w:rFonts w:eastAsia="Times New Roman" w:cs="Times New Roman"/>
      <w:snapToGrid w:val="0"/>
      <w:sz w:val="22"/>
      <w:szCs w:val="20"/>
    </w:rPr>
  </w:style>
  <w:style w:type="character" w:customStyle="1" w:styleId="BodyTextIndent3Char">
    <w:name w:val="Body Text Indent 3 Char"/>
    <w:basedOn w:val="DefaultParagraphFont"/>
    <w:link w:val="BodyTextIndent3"/>
    <w:rsid w:val="002856D6"/>
    <w:rPr>
      <w:rFonts w:eastAsia="Times New Roman" w:cs="Times New Roman"/>
      <w:snapToGrid w:val="0"/>
      <w:sz w:val="22"/>
      <w:szCs w:val="20"/>
    </w:rPr>
  </w:style>
  <w:style w:type="paragraph" w:styleId="BodyText3">
    <w:name w:val="Body Text 3"/>
    <w:basedOn w:val="Normal"/>
    <w:link w:val="BodyText3Char"/>
    <w:rsid w:val="002856D6"/>
    <w:pPr>
      <w:spacing w:line="360" w:lineRule="auto"/>
      <w:jc w:val="both"/>
    </w:pPr>
    <w:rPr>
      <w:rFonts w:eastAsia="Times New Roman" w:cs="Times New Roman"/>
      <w:szCs w:val="20"/>
    </w:rPr>
  </w:style>
  <w:style w:type="character" w:customStyle="1" w:styleId="BodyText3Char">
    <w:name w:val="Body Text 3 Char"/>
    <w:basedOn w:val="DefaultParagraphFont"/>
    <w:link w:val="BodyText3"/>
    <w:rsid w:val="002856D6"/>
    <w:rPr>
      <w:rFonts w:eastAsia="Times New Roman" w:cs="Times New Roman"/>
      <w:szCs w:val="20"/>
    </w:rPr>
  </w:style>
  <w:style w:type="paragraph" w:customStyle="1" w:styleId="HTMLBody">
    <w:name w:val="HTML Body"/>
    <w:rsid w:val="002856D6"/>
    <w:rPr>
      <w:rFonts w:ascii="Arial" w:eastAsia="Times New Roman" w:hAnsi="Arial" w:cs="Times New Roman"/>
      <w:sz w:val="20"/>
      <w:szCs w:val="20"/>
    </w:rPr>
  </w:style>
  <w:style w:type="paragraph" w:styleId="NormalWeb">
    <w:name w:val="Normal (Web)"/>
    <w:basedOn w:val="Normal"/>
    <w:uiPriority w:val="99"/>
    <w:rsid w:val="002856D6"/>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rsid w:val="002856D6"/>
    <w:rPr>
      <w:rFonts w:eastAsia="Times New Roman" w:cs="Times New Roman"/>
      <w:sz w:val="22"/>
      <w:szCs w:val="20"/>
    </w:rPr>
  </w:style>
  <w:style w:type="character" w:customStyle="1" w:styleId="BodyText2Char">
    <w:name w:val="Body Text 2 Char"/>
    <w:basedOn w:val="DefaultParagraphFont"/>
    <w:link w:val="BodyText2"/>
    <w:rsid w:val="002856D6"/>
    <w:rPr>
      <w:rFonts w:eastAsia="Times New Roman" w:cs="Times New Roman"/>
      <w:sz w:val="22"/>
      <w:szCs w:val="20"/>
    </w:rPr>
  </w:style>
  <w:style w:type="paragraph" w:styleId="PlainText">
    <w:name w:val="Plain Text"/>
    <w:basedOn w:val="Normal"/>
    <w:link w:val="PlainTextChar"/>
    <w:uiPriority w:val="99"/>
    <w:rsid w:val="002856D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856D6"/>
    <w:rPr>
      <w:rFonts w:ascii="Courier New" w:eastAsia="Times New Roman" w:hAnsi="Courier New" w:cs="Times New Roman"/>
      <w:sz w:val="20"/>
      <w:szCs w:val="20"/>
    </w:rPr>
  </w:style>
  <w:style w:type="character" w:styleId="FollowedHyperlink">
    <w:name w:val="FollowedHyperlink"/>
    <w:rsid w:val="002856D6"/>
    <w:rPr>
      <w:color w:val="800080"/>
      <w:u w:val="single"/>
    </w:rPr>
  </w:style>
  <w:style w:type="paragraph" w:styleId="DocumentMap">
    <w:name w:val="Document Map"/>
    <w:basedOn w:val="Normal"/>
    <w:link w:val="DocumentMapChar"/>
    <w:semiHidden/>
    <w:rsid w:val="002856D6"/>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856D6"/>
    <w:rPr>
      <w:rFonts w:ascii="Tahoma" w:eastAsia="Times New Roman" w:hAnsi="Tahoma" w:cs="Tahoma"/>
      <w:sz w:val="20"/>
      <w:szCs w:val="20"/>
      <w:shd w:val="clear" w:color="auto" w:fill="000080"/>
    </w:rPr>
  </w:style>
  <w:style w:type="character" w:styleId="LineNumber">
    <w:name w:val="line number"/>
    <w:basedOn w:val="DefaultParagraphFont"/>
    <w:rsid w:val="002856D6"/>
  </w:style>
  <w:style w:type="character" w:customStyle="1" w:styleId="MSNormal">
    <w:name w:val="MSNormal"/>
    <w:rsid w:val="002856D6"/>
  </w:style>
  <w:style w:type="paragraph" w:styleId="FootnoteText">
    <w:name w:val="footnote text"/>
    <w:basedOn w:val="Normal"/>
    <w:link w:val="FootnoteTextChar"/>
    <w:semiHidden/>
    <w:rsid w:val="002856D6"/>
    <w:rPr>
      <w:rFonts w:eastAsia="Times New Roman" w:cs="Times New Roman"/>
      <w:sz w:val="20"/>
      <w:szCs w:val="20"/>
    </w:rPr>
  </w:style>
  <w:style w:type="character" w:customStyle="1" w:styleId="FootnoteTextChar">
    <w:name w:val="Footnote Text Char"/>
    <w:basedOn w:val="DefaultParagraphFont"/>
    <w:link w:val="FootnoteText"/>
    <w:semiHidden/>
    <w:rsid w:val="002856D6"/>
    <w:rPr>
      <w:rFonts w:eastAsia="Times New Roman" w:cs="Times New Roman"/>
      <w:sz w:val="20"/>
      <w:szCs w:val="20"/>
    </w:rPr>
  </w:style>
  <w:style w:type="paragraph" w:styleId="List">
    <w:name w:val="List"/>
    <w:basedOn w:val="Normal"/>
    <w:rsid w:val="002856D6"/>
    <w:pPr>
      <w:widowControl w:val="0"/>
      <w:ind w:left="360" w:hanging="360"/>
    </w:pPr>
    <w:rPr>
      <w:rFonts w:ascii="Courier" w:eastAsia="Times New Roman" w:hAnsi="Courier" w:cs="Times New Roman"/>
      <w:snapToGrid w:val="0"/>
      <w:szCs w:val="20"/>
    </w:rPr>
  </w:style>
  <w:style w:type="paragraph" w:styleId="List2">
    <w:name w:val="List 2"/>
    <w:basedOn w:val="Normal"/>
    <w:rsid w:val="002856D6"/>
    <w:pPr>
      <w:widowControl w:val="0"/>
      <w:ind w:left="720" w:hanging="360"/>
    </w:pPr>
    <w:rPr>
      <w:rFonts w:ascii="Courier" w:eastAsia="Times New Roman" w:hAnsi="Courier" w:cs="Times New Roman"/>
      <w:snapToGrid w:val="0"/>
      <w:szCs w:val="20"/>
    </w:rPr>
  </w:style>
  <w:style w:type="paragraph" w:styleId="List3">
    <w:name w:val="List 3"/>
    <w:basedOn w:val="Normal"/>
    <w:rsid w:val="002856D6"/>
    <w:pPr>
      <w:widowControl w:val="0"/>
      <w:ind w:left="1080" w:hanging="360"/>
    </w:pPr>
    <w:rPr>
      <w:rFonts w:ascii="Courier" w:eastAsia="Times New Roman" w:hAnsi="Courier" w:cs="Times New Roman"/>
      <w:snapToGrid w:val="0"/>
      <w:szCs w:val="20"/>
    </w:rPr>
  </w:style>
  <w:style w:type="paragraph" w:styleId="List4">
    <w:name w:val="List 4"/>
    <w:basedOn w:val="Normal"/>
    <w:rsid w:val="002856D6"/>
    <w:pPr>
      <w:widowControl w:val="0"/>
      <w:ind w:left="1440" w:hanging="360"/>
    </w:pPr>
    <w:rPr>
      <w:rFonts w:ascii="Courier" w:eastAsia="Times New Roman" w:hAnsi="Courier" w:cs="Times New Roman"/>
      <w:snapToGrid w:val="0"/>
      <w:szCs w:val="20"/>
    </w:rPr>
  </w:style>
  <w:style w:type="paragraph" w:styleId="List5">
    <w:name w:val="List 5"/>
    <w:basedOn w:val="Normal"/>
    <w:rsid w:val="002856D6"/>
    <w:pPr>
      <w:widowControl w:val="0"/>
      <w:ind w:left="1800" w:hanging="360"/>
    </w:pPr>
    <w:rPr>
      <w:rFonts w:ascii="Courier" w:eastAsia="Times New Roman" w:hAnsi="Courier" w:cs="Times New Roman"/>
      <w:snapToGrid w:val="0"/>
      <w:szCs w:val="20"/>
    </w:rPr>
  </w:style>
  <w:style w:type="paragraph" w:styleId="MessageHeader">
    <w:name w:val="Message Header"/>
    <w:basedOn w:val="Normal"/>
    <w:link w:val="MessageHeaderChar"/>
    <w:rsid w:val="002856D6"/>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napToGrid w:val="0"/>
      <w:szCs w:val="24"/>
    </w:rPr>
  </w:style>
  <w:style w:type="character" w:customStyle="1" w:styleId="MessageHeaderChar">
    <w:name w:val="Message Header Char"/>
    <w:basedOn w:val="DefaultParagraphFont"/>
    <w:link w:val="MessageHeader"/>
    <w:rsid w:val="002856D6"/>
    <w:rPr>
      <w:rFonts w:ascii="Arial" w:eastAsia="Times New Roman" w:hAnsi="Arial" w:cs="Arial"/>
      <w:snapToGrid w:val="0"/>
      <w:szCs w:val="24"/>
      <w:shd w:val="pct20" w:color="auto" w:fill="auto"/>
    </w:rPr>
  </w:style>
  <w:style w:type="paragraph" w:styleId="Date">
    <w:name w:val="Date"/>
    <w:basedOn w:val="Normal"/>
    <w:next w:val="Normal"/>
    <w:link w:val="DateChar"/>
    <w:rsid w:val="002856D6"/>
    <w:pPr>
      <w:widowControl w:val="0"/>
    </w:pPr>
    <w:rPr>
      <w:rFonts w:ascii="Courier" w:eastAsia="Times New Roman" w:hAnsi="Courier" w:cs="Times New Roman"/>
      <w:snapToGrid w:val="0"/>
      <w:szCs w:val="20"/>
    </w:rPr>
  </w:style>
  <w:style w:type="character" w:customStyle="1" w:styleId="DateChar">
    <w:name w:val="Date Char"/>
    <w:basedOn w:val="DefaultParagraphFont"/>
    <w:link w:val="Date"/>
    <w:rsid w:val="002856D6"/>
    <w:rPr>
      <w:rFonts w:ascii="Courier" w:eastAsia="Times New Roman" w:hAnsi="Courier" w:cs="Times New Roman"/>
      <w:snapToGrid w:val="0"/>
      <w:szCs w:val="20"/>
    </w:rPr>
  </w:style>
  <w:style w:type="paragraph" w:styleId="ListBullet">
    <w:name w:val="List Bullet"/>
    <w:basedOn w:val="Normal"/>
    <w:rsid w:val="002856D6"/>
    <w:pPr>
      <w:widowControl w:val="0"/>
      <w:numPr>
        <w:numId w:val="1"/>
      </w:numPr>
    </w:pPr>
    <w:rPr>
      <w:rFonts w:ascii="Courier" w:eastAsia="Times New Roman" w:hAnsi="Courier" w:cs="Times New Roman"/>
      <w:snapToGrid w:val="0"/>
      <w:szCs w:val="20"/>
    </w:rPr>
  </w:style>
  <w:style w:type="paragraph" w:styleId="ListBullet2">
    <w:name w:val="List Bullet 2"/>
    <w:basedOn w:val="Normal"/>
    <w:rsid w:val="002856D6"/>
    <w:pPr>
      <w:widowControl w:val="0"/>
      <w:numPr>
        <w:numId w:val="2"/>
      </w:numPr>
    </w:pPr>
    <w:rPr>
      <w:rFonts w:ascii="Courier" w:eastAsia="Times New Roman" w:hAnsi="Courier" w:cs="Times New Roman"/>
      <w:snapToGrid w:val="0"/>
      <w:szCs w:val="20"/>
    </w:rPr>
  </w:style>
  <w:style w:type="paragraph" w:styleId="ListBullet3">
    <w:name w:val="List Bullet 3"/>
    <w:basedOn w:val="Normal"/>
    <w:rsid w:val="002856D6"/>
    <w:pPr>
      <w:widowControl w:val="0"/>
      <w:numPr>
        <w:numId w:val="3"/>
      </w:numPr>
    </w:pPr>
    <w:rPr>
      <w:rFonts w:ascii="Courier" w:eastAsia="Times New Roman" w:hAnsi="Courier" w:cs="Times New Roman"/>
      <w:snapToGrid w:val="0"/>
      <w:szCs w:val="20"/>
    </w:rPr>
  </w:style>
  <w:style w:type="paragraph" w:styleId="ListContinue">
    <w:name w:val="List Continue"/>
    <w:basedOn w:val="Normal"/>
    <w:rsid w:val="002856D6"/>
    <w:pPr>
      <w:widowControl w:val="0"/>
      <w:spacing w:after="120"/>
      <w:ind w:left="360"/>
    </w:pPr>
    <w:rPr>
      <w:rFonts w:ascii="Courier" w:eastAsia="Times New Roman" w:hAnsi="Courier" w:cs="Times New Roman"/>
      <w:snapToGrid w:val="0"/>
      <w:szCs w:val="20"/>
    </w:rPr>
  </w:style>
  <w:style w:type="paragraph" w:styleId="ListContinue2">
    <w:name w:val="List Continue 2"/>
    <w:basedOn w:val="Normal"/>
    <w:rsid w:val="002856D6"/>
    <w:pPr>
      <w:widowControl w:val="0"/>
      <w:spacing w:after="120"/>
      <w:ind w:left="720"/>
    </w:pPr>
    <w:rPr>
      <w:rFonts w:ascii="Courier" w:eastAsia="Times New Roman" w:hAnsi="Courier" w:cs="Times New Roman"/>
      <w:snapToGrid w:val="0"/>
      <w:szCs w:val="20"/>
    </w:rPr>
  </w:style>
  <w:style w:type="paragraph" w:customStyle="1" w:styleId="InsideAddress">
    <w:name w:val="Inside Address"/>
    <w:basedOn w:val="Normal"/>
    <w:rsid w:val="002856D6"/>
    <w:pPr>
      <w:widowControl w:val="0"/>
    </w:pPr>
    <w:rPr>
      <w:rFonts w:ascii="Courier" w:eastAsia="Times New Roman" w:hAnsi="Courier" w:cs="Times New Roman"/>
      <w:snapToGrid w:val="0"/>
      <w:szCs w:val="20"/>
    </w:rPr>
  </w:style>
  <w:style w:type="paragraph" w:customStyle="1" w:styleId="Byline">
    <w:name w:val="Byline"/>
    <w:basedOn w:val="BodyText"/>
    <w:rsid w:val="002856D6"/>
  </w:style>
  <w:style w:type="paragraph" w:styleId="NormalIndent">
    <w:name w:val="Normal Indent"/>
    <w:basedOn w:val="Normal"/>
    <w:rsid w:val="002856D6"/>
    <w:pPr>
      <w:widowControl w:val="0"/>
      <w:ind w:left="720"/>
    </w:pPr>
    <w:rPr>
      <w:rFonts w:ascii="Courier" w:eastAsia="Times New Roman" w:hAnsi="Courier" w:cs="Times New Roman"/>
      <w:snapToGrid w:val="0"/>
      <w:szCs w:val="20"/>
    </w:rPr>
  </w:style>
  <w:style w:type="paragraph" w:styleId="BodyTextFirstIndent">
    <w:name w:val="Body Text First Indent"/>
    <w:basedOn w:val="BodyText"/>
    <w:link w:val="BodyTextFirstIndentChar"/>
    <w:rsid w:val="002856D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firstLine="210"/>
      <w:jc w:val="left"/>
    </w:pPr>
    <w:rPr>
      <w:rFonts w:ascii="Courier" w:hAnsi="Courier"/>
    </w:rPr>
  </w:style>
  <w:style w:type="character" w:customStyle="1" w:styleId="BodyTextFirstIndentChar">
    <w:name w:val="Body Text First Indent Char"/>
    <w:basedOn w:val="BodyTextChar"/>
    <w:link w:val="BodyTextFirstIndent"/>
    <w:rsid w:val="002856D6"/>
    <w:rPr>
      <w:rFonts w:ascii="Courier" w:eastAsia="Times New Roman" w:hAnsi="Courier" w:cs="Times New Roman"/>
      <w:snapToGrid w:val="0"/>
      <w:szCs w:val="20"/>
    </w:rPr>
  </w:style>
  <w:style w:type="paragraph" w:styleId="BodyTextFirstIndent2">
    <w:name w:val="Body Text First Indent 2"/>
    <w:basedOn w:val="BodyTextIndent"/>
    <w:link w:val="BodyTextFirstIndent2Char"/>
    <w:rsid w:val="002856D6"/>
    <w:pPr>
      <w:tabs>
        <w:tab w:val="clear" w:pos="-1195"/>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left="360" w:firstLine="210"/>
    </w:pPr>
    <w:rPr>
      <w:rFonts w:ascii="Courier" w:hAnsi="Courier"/>
    </w:rPr>
  </w:style>
  <w:style w:type="character" w:customStyle="1" w:styleId="BodyTextFirstIndent2Char">
    <w:name w:val="Body Text First Indent 2 Char"/>
    <w:basedOn w:val="BodyTextIndentChar"/>
    <w:link w:val="BodyTextFirstIndent2"/>
    <w:rsid w:val="002856D6"/>
    <w:rPr>
      <w:rFonts w:ascii="Courier" w:eastAsia="Times New Roman" w:hAnsi="Courier" w:cs="Times New Roman"/>
      <w:snapToGrid w:val="0"/>
      <w:szCs w:val="20"/>
    </w:rPr>
  </w:style>
  <w:style w:type="table" w:styleId="TableGrid">
    <w:name w:val="Table Grid"/>
    <w:basedOn w:val="TableNormal"/>
    <w:rsid w:val="002856D6"/>
    <w:pPr>
      <w:widowControl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856D6"/>
    <w:rPr>
      <w:color w:val="008000"/>
      <w:sz w:val="20"/>
      <w:szCs w:val="20"/>
    </w:rPr>
  </w:style>
  <w:style w:type="paragraph" w:customStyle="1" w:styleId="Default">
    <w:name w:val="Default"/>
    <w:rsid w:val="002856D6"/>
    <w:pPr>
      <w:autoSpaceDE w:val="0"/>
      <w:autoSpaceDN w:val="0"/>
      <w:adjustRightInd w:val="0"/>
    </w:pPr>
    <w:rPr>
      <w:rFonts w:ascii="LAIGP M+ Century" w:eastAsia="Times New Roman" w:hAnsi="LAIGP M+ Century" w:cs="LAIGP M+ Century"/>
      <w:color w:val="000000"/>
      <w:szCs w:val="24"/>
    </w:rPr>
  </w:style>
  <w:style w:type="numbering" w:customStyle="1" w:styleId="NoList2">
    <w:name w:val="No List2"/>
    <w:next w:val="NoList"/>
    <w:semiHidden/>
    <w:rsid w:val="002856D6"/>
  </w:style>
  <w:style w:type="paragraph" w:styleId="Revision">
    <w:name w:val="Revision"/>
    <w:hidden/>
    <w:uiPriority w:val="99"/>
    <w:semiHidden/>
    <w:rsid w:val="002856D6"/>
  </w:style>
  <w:style w:type="numbering" w:customStyle="1" w:styleId="NoList3">
    <w:name w:val="No List3"/>
    <w:next w:val="NoList"/>
    <w:uiPriority w:val="99"/>
    <w:semiHidden/>
    <w:unhideWhenUsed/>
    <w:rsid w:val="002856D6"/>
  </w:style>
  <w:style w:type="numbering" w:customStyle="1" w:styleId="NoList11">
    <w:name w:val="No List11"/>
    <w:next w:val="NoList"/>
    <w:uiPriority w:val="99"/>
    <w:semiHidden/>
    <w:unhideWhenUsed/>
    <w:rsid w:val="002856D6"/>
  </w:style>
  <w:style w:type="character" w:customStyle="1" w:styleId="CommentTextChar1">
    <w:name w:val="Comment Text Char1"/>
    <w:basedOn w:val="DefaultParagraphFont"/>
    <w:uiPriority w:val="99"/>
    <w:semiHidden/>
    <w:rsid w:val="002856D6"/>
    <w:rPr>
      <w:rFonts w:ascii="Courier" w:eastAsia="Times New Roman" w:hAnsi="Courier" w:cs="Times New Roman"/>
      <w:snapToGrid w:val="0"/>
      <w:sz w:val="20"/>
      <w:szCs w:val="20"/>
    </w:rPr>
  </w:style>
  <w:style w:type="paragraph" w:styleId="TOC4">
    <w:name w:val="toc 4"/>
    <w:basedOn w:val="Heading4"/>
    <w:next w:val="Normal"/>
    <w:autoRedefine/>
    <w:uiPriority w:val="39"/>
    <w:unhideWhenUsed/>
    <w:rsid w:val="002856D6"/>
    <w:pPr>
      <w:keepNext w:val="0"/>
      <w:widowControl/>
      <w:tabs>
        <w:tab w:val="clear" w:pos="-1195"/>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4"/>
        <w:tab w:val="right" w:leader="dot" w:pos="9994"/>
      </w:tabs>
      <w:spacing w:line="276" w:lineRule="auto"/>
      <w:ind w:left="1440" w:firstLine="0"/>
    </w:pPr>
    <w:rPr>
      <w:rFonts w:eastAsiaTheme="minorHAnsi"/>
      <w:b w:val="0"/>
      <w:snapToGrid/>
      <w:sz w:val="24"/>
    </w:rPr>
  </w:style>
  <w:style w:type="paragraph" w:styleId="TOC5">
    <w:name w:val="toc 5"/>
    <w:basedOn w:val="Normal"/>
    <w:next w:val="Normal"/>
    <w:autoRedefine/>
    <w:uiPriority w:val="39"/>
    <w:unhideWhenUsed/>
    <w:rsid w:val="002856D6"/>
    <w:pPr>
      <w:tabs>
        <w:tab w:val="left" w:pos="792"/>
        <w:tab w:val="right" w:leader="dot" w:pos="9346"/>
      </w:tabs>
      <w:spacing w:line="276" w:lineRule="auto"/>
      <w:ind w:left="792" w:hanging="792"/>
    </w:pPr>
    <w:rPr>
      <w:rFonts w:cs="Times New Roman"/>
      <w:szCs w:val="20"/>
    </w:rPr>
  </w:style>
  <w:style w:type="paragraph" w:styleId="TOC6">
    <w:name w:val="toc 6"/>
    <w:basedOn w:val="Normal"/>
    <w:next w:val="Normal"/>
    <w:autoRedefine/>
    <w:uiPriority w:val="39"/>
    <w:unhideWhenUsed/>
    <w:rsid w:val="002856D6"/>
    <w:pPr>
      <w:tabs>
        <w:tab w:val="left" w:pos="1008"/>
        <w:tab w:val="right" w:leader="dot" w:pos="9346"/>
      </w:tabs>
      <w:spacing w:line="276" w:lineRule="auto"/>
    </w:pPr>
    <w:rPr>
      <w:rFonts w:cs="Times New Roman"/>
      <w:szCs w:val="20"/>
    </w:rPr>
  </w:style>
  <w:style w:type="paragraph" w:styleId="TOC7">
    <w:name w:val="toc 7"/>
    <w:basedOn w:val="Normal"/>
    <w:next w:val="Normal"/>
    <w:autoRedefine/>
    <w:uiPriority w:val="39"/>
    <w:unhideWhenUsed/>
    <w:rsid w:val="002856D6"/>
    <w:pPr>
      <w:tabs>
        <w:tab w:val="right" w:leader="dot" w:pos="9350"/>
      </w:tabs>
      <w:spacing w:before="120" w:line="276" w:lineRule="auto"/>
      <w:jc w:val="center"/>
    </w:pPr>
    <w:rPr>
      <w:rFonts w:cs="Times New Roman"/>
      <w:b/>
      <w:szCs w:val="20"/>
    </w:rPr>
  </w:style>
  <w:style w:type="paragraph" w:styleId="TOC8">
    <w:name w:val="toc 8"/>
    <w:basedOn w:val="Normal"/>
    <w:next w:val="Normal"/>
    <w:autoRedefine/>
    <w:uiPriority w:val="39"/>
    <w:unhideWhenUsed/>
    <w:rsid w:val="002856D6"/>
    <w:pPr>
      <w:spacing w:line="276" w:lineRule="auto"/>
      <w:ind w:left="1440"/>
    </w:pPr>
    <w:rPr>
      <w:rFonts w:asciiTheme="minorHAnsi" w:hAnsiTheme="minorHAnsi" w:cs="Times New Roman"/>
      <w:sz w:val="20"/>
      <w:szCs w:val="20"/>
    </w:rPr>
  </w:style>
  <w:style w:type="paragraph" w:styleId="TOC9">
    <w:name w:val="toc 9"/>
    <w:basedOn w:val="Normal"/>
    <w:next w:val="Normal"/>
    <w:autoRedefine/>
    <w:uiPriority w:val="39"/>
    <w:unhideWhenUsed/>
    <w:rsid w:val="002856D6"/>
    <w:pPr>
      <w:spacing w:line="276" w:lineRule="auto"/>
      <w:ind w:left="1680"/>
    </w:pPr>
    <w:rPr>
      <w:rFonts w:asciiTheme="minorHAnsi" w:hAnsiTheme="minorHAnsi" w:cs="Times New Roman"/>
      <w:sz w:val="20"/>
      <w:szCs w:val="20"/>
    </w:rPr>
  </w:style>
  <w:style w:type="numbering" w:customStyle="1" w:styleId="NoList21">
    <w:name w:val="No List21"/>
    <w:next w:val="NoList"/>
    <w:uiPriority w:val="99"/>
    <w:semiHidden/>
    <w:unhideWhenUsed/>
    <w:rsid w:val="002856D6"/>
  </w:style>
  <w:style w:type="numbering" w:customStyle="1" w:styleId="NoList31">
    <w:name w:val="No List31"/>
    <w:next w:val="NoList"/>
    <w:uiPriority w:val="99"/>
    <w:semiHidden/>
    <w:unhideWhenUsed/>
    <w:rsid w:val="002856D6"/>
  </w:style>
  <w:style w:type="numbering" w:customStyle="1" w:styleId="NoList4">
    <w:name w:val="No List4"/>
    <w:next w:val="NoList"/>
    <w:uiPriority w:val="99"/>
    <w:semiHidden/>
    <w:unhideWhenUsed/>
    <w:rsid w:val="002856D6"/>
  </w:style>
  <w:style w:type="numbering" w:customStyle="1" w:styleId="NoList5">
    <w:name w:val="No List5"/>
    <w:next w:val="NoList"/>
    <w:uiPriority w:val="99"/>
    <w:semiHidden/>
    <w:unhideWhenUsed/>
    <w:rsid w:val="002856D6"/>
  </w:style>
  <w:style w:type="numbering" w:customStyle="1" w:styleId="NoList6">
    <w:name w:val="No List6"/>
    <w:next w:val="NoList"/>
    <w:uiPriority w:val="99"/>
    <w:semiHidden/>
    <w:unhideWhenUsed/>
    <w:rsid w:val="002856D6"/>
  </w:style>
  <w:style w:type="numbering" w:customStyle="1" w:styleId="NoList7">
    <w:name w:val="No List7"/>
    <w:next w:val="NoList"/>
    <w:uiPriority w:val="99"/>
    <w:semiHidden/>
    <w:unhideWhenUsed/>
    <w:rsid w:val="002856D6"/>
  </w:style>
  <w:style w:type="numbering" w:customStyle="1" w:styleId="NoList8">
    <w:name w:val="No List8"/>
    <w:next w:val="NoList"/>
    <w:uiPriority w:val="99"/>
    <w:semiHidden/>
    <w:unhideWhenUsed/>
    <w:rsid w:val="002856D6"/>
  </w:style>
  <w:style w:type="character" w:customStyle="1" w:styleId="UnresolvedMention1">
    <w:name w:val="Unresolved Mention1"/>
    <w:basedOn w:val="DefaultParagraphFont"/>
    <w:uiPriority w:val="99"/>
    <w:semiHidden/>
    <w:unhideWhenUsed/>
    <w:rsid w:val="002856D6"/>
    <w:rPr>
      <w:color w:val="808080"/>
      <w:shd w:val="clear" w:color="auto" w:fill="E6E6E6"/>
    </w:rPr>
  </w:style>
  <w:style w:type="paragraph" w:customStyle="1" w:styleId="statutory-body-2em">
    <w:name w:val="statutory-body-2em"/>
    <w:basedOn w:val="Normal"/>
    <w:rsid w:val="002856D6"/>
    <w:pPr>
      <w:spacing w:before="100" w:beforeAutospacing="1" w:after="100" w:afterAutospacing="1"/>
    </w:pPr>
    <w:rPr>
      <w:rFonts w:eastAsia="Times New Roman" w:cs="Times New Roman"/>
      <w:szCs w:val="24"/>
    </w:rPr>
  </w:style>
  <w:style w:type="paragraph" w:customStyle="1" w:styleId="statutory-body">
    <w:name w:val="statutory-body"/>
    <w:basedOn w:val="Normal"/>
    <w:rsid w:val="002856D6"/>
    <w:pPr>
      <w:spacing w:before="100" w:beforeAutospacing="1" w:after="100" w:afterAutospacing="1"/>
    </w:pPr>
    <w:rPr>
      <w:rFonts w:eastAsia="Times New Roman" w:cs="Times New Roman"/>
      <w:szCs w:val="24"/>
    </w:rPr>
  </w:style>
  <w:style w:type="paragraph" w:customStyle="1" w:styleId="statutory-body-1em">
    <w:name w:val="statutory-body-1em"/>
    <w:basedOn w:val="Normal"/>
    <w:rsid w:val="002856D6"/>
    <w:pPr>
      <w:spacing w:before="100" w:beforeAutospacing="1" w:after="100" w:afterAutospacing="1"/>
    </w:pPr>
    <w:rPr>
      <w:rFonts w:eastAsia="Times New Roman" w:cs="Times New Roman"/>
      <w:szCs w:val="24"/>
    </w:rPr>
  </w:style>
  <w:style w:type="character" w:customStyle="1" w:styleId="stdref">
    <w:name w:val="stdref"/>
    <w:basedOn w:val="DefaultParagraphFont"/>
    <w:rsid w:val="002856D6"/>
  </w:style>
  <w:style w:type="character" w:customStyle="1" w:styleId="UnresolvedMention2">
    <w:name w:val="Unresolved Mention2"/>
    <w:basedOn w:val="DefaultParagraphFont"/>
    <w:uiPriority w:val="99"/>
    <w:semiHidden/>
    <w:unhideWhenUsed/>
    <w:rsid w:val="002856D6"/>
    <w:rPr>
      <w:color w:val="808080"/>
      <w:shd w:val="clear" w:color="auto" w:fill="E6E6E6"/>
    </w:rPr>
  </w:style>
  <w:style w:type="table" w:customStyle="1" w:styleId="TableGrid1">
    <w:name w:val="Table Grid1"/>
    <w:basedOn w:val="TableNormal"/>
    <w:next w:val="TableGrid"/>
    <w:uiPriority w:val="59"/>
    <w:rsid w:val="002856D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856D6"/>
    <w:rPr>
      <w:color w:val="808080"/>
      <w:shd w:val="clear" w:color="auto" w:fill="E6E6E6"/>
    </w:rPr>
  </w:style>
  <w:style w:type="character" w:customStyle="1" w:styleId="st1">
    <w:name w:val="st1"/>
    <w:basedOn w:val="DefaultParagraphFont"/>
    <w:rsid w:val="002856D6"/>
  </w:style>
  <w:style w:type="character" w:customStyle="1" w:styleId="UnresolvedMention4">
    <w:name w:val="Unresolved Mention4"/>
    <w:basedOn w:val="DefaultParagraphFont"/>
    <w:uiPriority w:val="99"/>
    <w:semiHidden/>
    <w:unhideWhenUsed/>
    <w:rsid w:val="002856D6"/>
    <w:rPr>
      <w:color w:val="808080"/>
      <w:shd w:val="clear" w:color="auto" w:fill="E6E6E6"/>
    </w:rPr>
  </w:style>
  <w:style w:type="numbering" w:customStyle="1" w:styleId="NoList9">
    <w:name w:val="No List9"/>
    <w:next w:val="NoList"/>
    <w:uiPriority w:val="99"/>
    <w:semiHidden/>
    <w:unhideWhenUsed/>
    <w:rsid w:val="002856D6"/>
  </w:style>
  <w:style w:type="character" w:customStyle="1" w:styleId="UnresolvedMention5">
    <w:name w:val="Unresolved Mention5"/>
    <w:basedOn w:val="DefaultParagraphFont"/>
    <w:uiPriority w:val="99"/>
    <w:semiHidden/>
    <w:unhideWhenUsed/>
    <w:rsid w:val="002856D6"/>
    <w:rPr>
      <w:color w:val="808080"/>
      <w:shd w:val="clear" w:color="auto" w:fill="E6E6E6"/>
    </w:rPr>
  </w:style>
  <w:style w:type="character" w:styleId="UnresolvedMention">
    <w:name w:val="Unresolved Mention"/>
    <w:basedOn w:val="DefaultParagraphFont"/>
    <w:uiPriority w:val="99"/>
    <w:semiHidden/>
    <w:unhideWhenUsed/>
    <w:rsid w:val="002856D6"/>
    <w:rPr>
      <w:color w:val="605E5C"/>
      <w:shd w:val="clear" w:color="auto" w:fill="E1DFDD"/>
    </w:rPr>
  </w:style>
  <w:style w:type="paragraph" w:customStyle="1" w:styleId="TableParagraph">
    <w:name w:val="Table Paragraph"/>
    <w:basedOn w:val="Normal"/>
    <w:uiPriority w:val="1"/>
    <w:qFormat/>
    <w:rsid w:val="002856D6"/>
    <w:pPr>
      <w:widowControl w:val="0"/>
      <w:autoSpaceDE w:val="0"/>
      <w:autoSpaceDN w:val="0"/>
      <w:ind w:left="103"/>
    </w:pPr>
    <w:rPr>
      <w:rFonts w:eastAsia="Times New Roman" w:cs="Times New Roman"/>
      <w:sz w:val="22"/>
    </w:rPr>
  </w:style>
  <w:style w:type="paragraph" w:customStyle="1" w:styleId="lbexindent">
    <w:name w:val="lbexindent"/>
    <w:basedOn w:val="Normal"/>
    <w:rsid w:val="002856D6"/>
    <w:pPr>
      <w:spacing w:before="100" w:beforeAutospacing="1" w:after="100" w:afterAutospacing="1"/>
    </w:pPr>
    <w:rPr>
      <w:rFonts w:eastAsia="Times New Roman" w:cs="Times New Roman"/>
      <w:szCs w:val="24"/>
      <w:lang w:val="es-CO" w:eastAsia="es-CO"/>
    </w:rPr>
  </w:style>
  <w:style w:type="character" w:customStyle="1" w:styleId="lbexsectionlevelolcnuclear">
    <w:name w:val="lbexsectionlevelolcnuclear"/>
    <w:basedOn w:val="DefaultParagraphFont"/>
    <w:rsid w:val="002856D6"/>
  </w:style>
  <w:style w:type="paragraph" w:customStyle="1" w:styleId="lbexindentsubsection">
    <w:name w:val="lbexindentsubsection"/>
    <w:basedOn w:val="Normal"/>
    <w:rsid w:val="002856D6"/>
    <w:pPr>
      <w:spacing w:before="100" w:beforeAutospacing="1" w:after="100" w:afterAutospacing="1"/>
    </w:pPr>
    <w:rPr>
      <w:rFonts w:eastAsia="Times New Roman" w:cs="Times New Roman"/>
      <w:szCs w:val="24"/>
      <w:lang w:val="es-CO" w:eastAsia="es-CO"/>
    </w:rPr>
  </w:style>
  <w:style w:type="paragraph" w:styleId="EndnoteText">
    <w:name w:val="endnote text"/>
    <w:basedOn w:val="Normal"/>
    <w:link w:val="EndnoteTextChar"/>
    <w:uiPriority w:val="99"/>
    <w:semiHidden/>
    <w:unhideWhenUsed/>
    <w:rsid w:val="002856D6"/>
    <w:rPr>
      <w:sz w:val="20"/>
      <w:szCs w:val="20"/>
    </w:rPr>
  </w:style>
  <w:style w:type="character" w:customStyle="1" w:styleId="EndnoteTextChar">
    <w:name w:val="Endnote Text Char"/>
    <w:basedOn w:val="DefaultParagraphFont"/>
    <w:link w:val="EndnoteText"/>
    <w:uiPriority w:val="99"/>
    <w:semiHidden/>
    <w:rsid w:val="002856D6"/>
    <w:rPr>
      <w:sz w:val="20"/>
      <w:szCs w:val="20"/>
    </w:rPr>
  </w:style>
  <w:style w:type="character" w:styleId="EndnoteReference">
    <w:name w:val="endnote reference"/>
    <w:basedOn w:val="DefaultParagraphFont"/>
    <w:uiPriority w:val="99"/>
    <w:semiHidden/>
    <w:unhideWhenUsed/>
    <w:rsid w:val="00285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10547</Words>
  <Characters>60123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2018-09-28T13:40:00Z</dcterms:created>
  <dcterms:modified xsi:type="dcterms:W3CDTF">2018-09-28T13:41:00Z</dcterms:modified>
</cp:coreProperties>
</file>